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1414C506"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881027">
        <w:rPr>
          <w:rFonts w:ascii="Tahoma" w:eastAsia="Times New Roman" w:hAnsi="Tahoma" w:cs="Tahoma"/>
          <w:b/>
          <w:color w:val="000000"/>
          <w:sz w:val="20"/>
          <w:szCs w:val="20"/>
          <w:lang w:val="es-ES"/>
        </w:rPr>
        <w:t>017</w:t>
      </w:r>
      <w:r w:rsidR="00657A28" w:rsidRPr="00E52D30">
        <w:rPr>
          <w:rFonts w:ascii="Tahoma" w:eastAsia="Times New Roman" w:hAnsi="Tahoma" w:cs="Tahoma"/>
          <w:b/>
          <w:color w:val="000000"/>
          <w:sz w:val="20"/>
          <w:szCs w:val="20"/>
          <w:lang w:val="es-ES"/>
        </w:rPr>
        <w:t xml:space="preserve"> de </w:t>
      </w:r>
      <w:r w:rsidR="00E52D30" w:rsidRPr="00E52D30">
        <w:rPr>
          <w:rFonts w:ascii="Tahoma" w:eastAsia="Times New Roman" w:hAnsi="Tahoma" w:cs="Tahoma"/>
          <w:b/>
          <w:color w:val="000000"/>
          <w:sz w:val="20"/>
          <w:szCs w:val="20"/>
          <w:lang w:val="es-ES"/>
        </w:rPr>
        <w:t>2021</w:t>
      </w:r>
    </w:p>
    <w:p w14:paraId="468883B7" w14:textId="77777777" w:rsidR="00881027" w:rsidRDefault="00072CBE" w:rsidP="00881027">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881027">
        <w:rPr>
          <w:rFonts w:ascii="Tahoma" w:eastAsia="Times New Roman" w:hAnsi="Tahoma" w:cs="Tahoma"/>
          <w:bCs/>
          <w:sz w:val="20"/>
          <w:szCs w:val="20"/>
          <w:lang w:val="es-MX" w:eastAsia="es-MX"/>
        </w:rPr>
        <w:t>SUMINISTRO DE MATERIAL, REACTIVO DE LABORATORIO CLINICO, PARA LOS PROCESOS ASISTENCIALES</w:t>
      </w:r>
      <w:r w:rsidR="00881027" w:rsidRPr="00975272">
        <w:rPr>
          <w:rFonts w:ascii="Tahoma" w:eastAsia="Times New Roman" w:hAnsi="Tahoma" w:cs="Tahoma"/>
          <w:bCs/>
          <w:sz w:val="20"/>
          <w:szCs w:val="20"/>
          <w:lang w:val="es-MX" w:eastAsia="es-MX"/>
        </w:rPr>
        <w:t xml:space="preserve"> </w:t>
      </w:r>
      <w:r w:rsidR="00881027">
        <w:rPr>
          <w:rFonts w:ascii="Tahoma" w:eastAsia="Times New Roman" w:hAnsi="Tahoma" w:cs="Tahoma"/>
          <w:bCs/>
          <w:sz w:val="20"/>
          <w:szCs w:val="20"/>
          <w:lang w:val="es-MX" w:eastAsia="es-MX"/>
        </w:rPr>
        <w:t>DE</w:t>
      </w:r>
      <w:r w:rsidR="00881027">
        <w:rPr>
          <w:rFonts w:ascii="Tahoma" w:hAnsi="Tahoma" w:cs="Tahoma"/>
          <w:sz w:val="20"/>
          <w:szCs w:val="20"/>
        </w:rPr>
        <w:t xml:space="preserve">L </w:t>
      </w:r>
      <w:r w:rsidR="00881027" w:rsidRPr="000B41B3">
        <w:rPr>
          <w:rFonts w:ascii="Tahoma" w:hAnsi="Tahoma" w:cs="Tahoma"/>
          <w:sz w:val="20"/>
          <w:szCs w:val="20"/>
        </w:rPr>
        <w:t>HOSPITAL CIVIL DE IPIALES ESE</w:t>
      </w:r>
      <w:r w:rsidR="00881027" w:rsidRPr="000B41B3">
        <w:rPr>
          <w:rFonts w:ascii="Tahoma" w:eastAsia="Times New Roman" w:hAnsi="Tahoma" w:cs="Tahoma"/>
          <w:b/>
          <w:sz w:val="20"/>
          <w:szCs w:val="20"/>
          <w:lang w:val="es-MX" w:eastAsia="es-MX"/>
        </w:rPr>
        <w:t xml:space="preserve">. </w:t>
      </w:r>
    </w:p>
    <w:p w14:paraId="6F77B701" w14:textId="09135AA1" w:rsidR="0033268D" w:rsidRPr="00E52D30"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7B246B6A" w14:textId="77777777" w:rsidR="00881027" w:rsidRPr="00E52D30" w:rsidRDefault="00881027" w:rsidP="00881027">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017</w:t>
      </w:r>
      <w:r w:rsidRPr="00E52D30">
        <w:rPr>
          <w:rFonts w:ascii="Tahoma" w:eastAsia="Times New Roman" w:hAnsi="Tahoma" w:cs="Tahoma"/>
          <w:b/>
          <w:color w:val="000000"/>
          <w:sz w:val="20"/>
          <w:szCs w:val="20"/>
          <w:lang w:val="es-ES"/>
        </w:rPr>
        <w:t xml:space="preserve"> de 2021</w:t>
      </w:r>
    </w:p>
    <w:p w14:paraId="3F39B127" w14:textId="77777777" w:rsidR="00881027" w:rsidRDefault="00881027" w:rsidP="00881027">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Pr>
          <w:rFonts w:ascii="Tahoma" w:eastAsia="Times New Roman" w:hAnsi="Tahoma" w:cs="Tahoma"/>
          <w:bCs/>
          <w:sz w:val="20"/>
          <w:szCs w:val="20"/>
          <w:lang w:val="es-MX" w:eastAsia="es-MX"/>
        </w:rPr>
        <w:t>SUMINISTRO DE MATERIAL, REACTIVO DE LABORATORIO CLINICO, PARA LOS PROCESOS ASISTENCIALES</w:t>
      </w:r>
      <w:r w:rsidRPr="00975272">
        <w:rPr>
          <w:rFonts w:ascii="Tahoma" w:eastAsia="Times New Roman" w:hAnsi="Tahoma" w:cs="Tahoma"/>
          <w:bCs/>
          <w:sz w:val="20"/>
          <w:szCs w:val="20"/>
          <w:lang w:val="es-MX" w:eastAsia="es-MX"/>
        </w:rPr>
        <w:t xml:space="preserve">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 xml:space="preserve">. </w:t>
      </w:r>
    </w:p>
    <w:p w14:paraId="2ED1182E" w14:textId="77777777" w:rsidR="00E52D30" w:rsidRDefault="00E52D30" w:rsidP="007178B5">
      <w:pPr>
        <w:spacing w:line="240" w:lineRule="auto"/>
        <w:jc w:val="both"/>
        <w:rPr>
          <w:rFonts w:ascii="Tahoma" w:hAnsi="Tahoma" w:cs="Tahoma"/>
          <w:sz w:val="20"/>
          <w:szCs w:val="20"/>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0AE0C0A" w14:textId="1010D1A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0478400" w14:textId="029FE4C5"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B181B47" w14:textId="76DB581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7CF97BD" w14:textId="2D454B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66FE817" w14:textId="77777777" w:rsidR="007B50C4" w:rsidRPr="00E52D30" w:rsidRDefault="007B50C4"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234DF186" w14:textId="77777777" w:rsidR="00881027" w:rsidRPr="00E52D30" w:rsidRDefault="00881027" w:rsidP="00881027">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017</w:t>
      </w:r>
      <w:r w:rsidRPr="00E52D30">
        <w:rPr>
          <w:rFonts w:ascii="Tahoma" w:eastAsia="Times New Roman" w:hAnsi="Tahoma" w:cs="Tahoma"/>
          <w:b/>
          <w:color w:val="000000"/>
          <w:sz w:val="20"/>
          <w:szCs w:val="20"/>
          <w:lang w:val="es-ES"/>
        </w:rPr>
        <w:t xml:space="preserve"> de 2021</w:t>
      </w:r>
    </w:p>
    <w:p w14:paraId="003758AE" w14:textId="77777777" w:rsidR="00881027" w:rsidRDefault="00881027" w:rsidP="00881027">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Pr>
          <w:rFonts w:ascii="Tahoma" w:eastAsia="Times New Roman" w:hAnsi="Tahoma" w:cs="Tahoma"/>
          <w:bCs/>
          <w:sz w:val="20"/>
          <w:szCs w:val="20"/>
          <w:lang w:val="es-MX" w:eastAsia="es-MX"/>
        </w:rPr>
        <w:t>SUMINISTRO DE MATERIAL, REACTIVO DE LABORATORIO CLINICO, PARA LOS PROCESOS ASISTENCIALES</w:t>
      </w:r>
      <w:r w:rsidRPr="00975272">
        <w:rPr>
          <w:rFonts w:ascii="Tahoma" w:eastAsia="Times New Roman" w:hAnsi="Tahoma" w:cs="Tahoma"/>
          <w:bCs/>
          <w:sz w:val="20"/>
          <w:szCs w:val="20"/>
          <w:lang w:val="es-MX" w:eastAsia="es-MX"/>
        </w:rPr>
        <w:t xml:space="preserve">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 xml:space="preserve">. </w:t>
      </w:r>
    </w:p>
    <w:p w14:paraId="6651CB1F" w14:textId="77777777" w:rsidR="00881027" w:rsidRDefault="00881027"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E52D30"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695DC26D" w14:textId="07E51EA3" w:rsidR="00E52D30" w:rsidRDefault="00E52D30"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3CC3ED4C" w14:textId="77777777" w:rsidR="00881027" w:rsidRPr="00E52D30" w:rsidRDefault="00881027" w:rsidP="00881027">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017</w:t>
      </w:r>
      <w:r w:rsidRPr="00E52D30">
        <w:rPr>
          <w:rFonts w:ascii="Tahoma" w:eastAsia="Times New Roman" w:hAnsi="Tahoma" w:cs="Tahoma"/>
          <w:b/>
          <w:color w:val="000000"/>
          <w:sz w:val="20"/>
          <w:szCs w:val="20"/>
          <w:lang w:val="es-ES"/>
        </w:rPr>
        <w:t xml:space="preserve"> de 2021</w:t>
      </w:r>
    </w:p>
    <w:p w14:paraId="43735DF1" w14:textId="77777777" w:rsidR="00881027" w:rsidRDefault="00881027" w:rsidP="00881027">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Pr>
          <w:rFonts w:ascii="Tahoma" w:eastAsia="Times New Roman" w:hAnsi="Tahoma" w:cs="Tahoma"/>
          <w:bCs/>
          <w:sz w:val="20"/>
          <w:szCs w:val="20"/>
          <w:lang w:val="es-MX" w:eastAsia="es-MX"/>
        </w:rPr>
        <w:t>SUMINISTRO DE MATERIAL, REACTIVO DE LABORATORIO CLINICO, PARA LOS PROCESOS ASISTENCIALES</w:t>
      </w:r>
      <w:r w:rsidRPr="00975272">
        <w:rPr>
          <w:rFonts w:ascii="Tahoma" w:eastAsia="Times New Roman" w:hAnsi="Tahoma" w:cs="Tahoma"/>
          <w:bCs/>
          <w:sz w:val="20"/>
          <w:szCs w:val="20"/>
          <w:lang w:val="es-MX" w:eastAsia="es-MX"/>
        </w:rPr>
        <w:t xml:space="preserve">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 xml:space="preserve">. </w:t>
      </w: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tbl>
      <w:tblPr>
        <w:tblW w:w="9255" w:type="dxa"/>
        <w:tblInd w:w="55" w:type="dxa"/>
        <w:tblCellMar>
          <w:left w:w="70" w:type="dxa"/>
          <w:right w:w="70" w:type="dxa"/>
        </w:tblCellMar>
        <w:tblLook w:val="04A0" w:firstRow="1" w:lastRow="0" w:firstColumn="1" w:lastColumn="0" w:noHBand="0" w:noVBand="1"/>
      </w:tblPr>
      <w:tblGrid>
        <w:gridCol w:w="4114"/>
        <w:gridCol w:w="1364"/>
        <w:gridCol w:w="1259"/>
        <w:gridCol w:w="1259"/>
        <w:gridCol w:w="1259"/>
      </w:tblGrid>
      <w:tr w:rsidR="00014EA3" w:rsidRPr="00014EA3" w14:paraId="24EEEE52" w14:textId="77777777" w:rsidTr="001A1203">
        <w:trPr>
          <w:trHeight w:val="159"/>
        </w:trPr>
        <w:tc>
          <w:tcPr>
            <w:tcW w:w="41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56300E"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SUMINISTRO</w:t>
            </w:r>
          </w:p>
        </w:tc>
        <w:tc>
          <w:tcPr>
            <w:tcW w:w="1364" w:type="dxa"/>
            <w:tcBorders>
              <w:top w:val="single" w:sz="8" w:space="0" w:color="auto"/>
              <w:left w:val="nil"/>
              <w:bottom w:val="single" w:sz="8" w:space="0" w:color="auto"/>
              <w:right w:val="single" w:sz="8" w:space="0" w:color="auto"/>
            </w:tcBorders>
            <w:shd w:val="clear" w:color="auto" w:fill="auto"/>
            <w:vAlign w:val="center"/>
            <w:hideMark/>
          </w:tcPr>
          <w:p w14:paraId="6C7E51B0"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PRESENTACION</w:t>
            </w:r>
          </w:p>
        </w:tc>
        <w:tc>
          <w:tcPr>
            <w:tcW w:w="1259" w:type="dxa"/>
            <w:tcBorders>
              <w:top w:val="single" w:sz="8" w:space="0" w:color="auto"/>
              <w:left w:val="nil"/>
              <w:bottom w:val="single" w:sz="8" w:space="0" w:color="auto"/>
              <w:right w:val="nil"/>
            </w:tcBorders>
            <w:shd w:val="clear" w:color="auto" w:fill="auto"/>
            <w:vAlign w:val="center"/>
            <w:hideMark/>
          </w:tcPr>
          <w:p w14:paraId="4510CD84"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CANTIDAD</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90F1B"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VR. UNITARIO</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60B54397"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 xml:space="preserve">VR. PARCIAL </w:t>
            </w:r>
          </w:p>
        </w:tc>
      </w:tr>
      <w:tr w:rsidR="00881027" w:rsidRPr="00014EA3" w14:paraId="47432DD6" w14:textId="77777777" w:rsidTr="001A1203">
        <w:trPr>
          <w:trHeight w:val="467"/>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7D3979EE" w14:textId="71A2A95A" w:rsidR="00881027" w:rsidRPr="00014EA3" w:rsidRDefault="00881027" w:rsidP="00014EA3">
            <w:pPr>
              <w:spacing w:after="0" w:line="240" w:lineRule="auto"/>
              <w:rPr>
                <w:rFonts w:ascii="Calibri" w:eastAsia="Times New Roman" w:hAnsi="Calibri" w:cs="Calibri"/>
                <w:b/>
                <w:bCs/>
                <w:color w:val="000000"/>
                <w:sz w:val="18"/>
                <w:szCs w:val="18"/>
                <w:lang w:eastAsia="es-CO"/>
              </w:rPr>
            </w:pPr>
            <w:r w:rsidRPr="000B2074">
              <w:rPr>
                <w:rFonts w:ascii="Calibri" w:eastAsia="Times New Roman" w:hAnsi="Calibri" w:cs="Calibri"/>
                <w:color w:val="000000"/>
                <w:lang w:eastAsia="es-CO"/>
              </w:rPr>
              <w:t>CINTA PARA GLUCOMETRO</w:t>
            </w:r>
          </w:p>
        </w:tc>
        <w:tc>
          <w:tcPr>
            <w:tcW w:w="1364" w:type="dxa"/>
            <w:tcBorders>
              <w:top w:val="nil"/>
              <w:left w:val="nil"/>
              <w:bottom w:val="single" w:sz="8" w:space="0" w:color="auto"/>
              <w:right w:val="single" w:sz="8" w:space="0" w:color="auto"/>
            </w:tcBorders>
            <w:shd w:val="clear" w:color="auto" w:fill="auto"/>
            <w:noWrap/>
            <w:vAlign w:val="bottom"/>
            <w:hideMark/>
          </w:tcPr>
          <w:p w14:paraId="21079DDE" w14:textId="4913C1E7" w:rsidR="00881027" w:rsidRPr="00014EA3" w:rsidRDefault="00881027" w:rsidP="00014EA3">
            <w:pPr>
              <w:spacing w:after="0" w:line="240" w:lineRule="auto"/>
              <w:jc w:val="center"/>
              <w:rPr>
                <w:rFonts w:ascii="Calibri" w:eastAsia="Times New Roman" w:hAnsi="Calibri" w:cs="Calibri"/>
                <w:color w:val="000000"/>
                <w:sz w:val="18"/>
                <w:szCs w:val="18"/>
                <w:lang w:eastAsia="es-CO"/>
              </w:rPr>
            </w:pPr>
            <w:r w:rsidRPr="000B2074">
              <w:rPr>
                <w:rFonts w:ascii="Calibri" w:eastAsia="Times New Roman" w:hAnsi="Calibri" w:cs="Calibri"/>
                <w:color w:val="000000"/>
                <w:lang w:eastAsia="es-CO"/>
              </w:rPr>
              <w:t>CAJA X 50 UND</w:t>
            </w:r>
          </w:p>
        </w:tc>
        <w:tc>
          <w:tcPr>
            <w:tcW w:w="1259" w:type="dxa"/>
            <w:tcBorders>
              <w:top w:val="nil"/>
              <w:left w:val="nil"/>
              <w:bottom w:val="single" w:sz="8" w:space="0" w:color="auto"/>
              <w:right w:val="nil"/>
            </w:tcBorders>
            <w:shd w:val="clear" w:color="auto" w:fill="auto"/>
            <w:noWrap/>
            <w:vAlign w:val="bottom"/>
            <w:hideMark/>
          </w:tcPr>
          <w:p w14:paraId="3C40119C" w14:textId="7F0B65E0" w:rsidR="00881027" w:rsidRPr="00014EA3" w:rsidRDefault="00881027" w:rsidP="00014EA3">
            <w:pPr>
              <w:spacing w:after="0" w:line="240" w:lineRule="auto"/>
              <w:jc w:val="center"/>
              <w:rPr>
                <w:rFonts w:ascii="Calibri" w:eastAsia="Times New Roman" w:hAnsi="Calibri" w:cs="Calibri"/>
                <w:color w:val="000000"/>
                <w:sz w:val="18"/>
                <w:szCs w:val="18"/>
                <w:lang w:eastAsia="es-CO"/>
              </w:rPr>
            </w:pPr>
            <w:r w:rsidRPr="000B2074">
              <w:rPr>
                <w:rFonts w:ascii="Calibri" w:eastAsia="Times New Roman" w:hAnsi="Calibri" w:cs="Calibri"/>
                <w:color w:val="000000"/>
                <w:lang w:eastAsia="es-CO"/>
              </w:rPr>
              <w:t>400</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00F05DD9" w14:textId="77777777" w:rsidR="00881027" w:rsidRPr="00014EA3" w:rsidRDefault="00881027"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204D0EF2" w14:textId="77777777" w:rsidR="00881027" w:rsidRPr="00014EA3" w:rsidRDefault="00881027"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881027" w:rsidRPr="00014EA3" w14:paraId="6287C41E" w14:textId="77777777" w:rsidTr="001A1203">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77423A80" w14:textId="6656B945" w:rsidR="00881027" w:rsidRPr="00014EA3" w:rsidRDefault="00881027" w:rsidP="00014EA3">
            <w:pPr>
              <w:spacing w:after="0" w:line="240" w:lineRule="auto"/>
              <w:rPr>
                <w:rFonts w:ascii="Calibri" w:eastAsia="Times New Roman" w:hAnsi="Calibri" w:cs="Calibri"/>
                <w:b/>
                <w:bCs/>
                <w:color w:val="000000"/>
                <w:sz w:val="18"/>
                <w:szCs w:val="18"/>
                <w:lang w:eastAsia="es-CO"/>
              </w:rPr>
            </w:pPr>
            <w:r w:rsidRPr="000B2074">
              <w:rPr>
                <w:rFonts w:ascii="Calibri" w:eastAsia="Times New Roman" w:hAnsi="Calibri" w:cs="Calibri"/>
                <w:color w:val="000000"/>
                <w:lang w:eastAsia="es-CO"/>
              </w:rPr>
              <w:t>CINTA PARA GLUCOMETRO PERFORMA</w:t>
            </w:r>
          </w:p>
        </w:tc>
        <w:tc>
          <w:tcPr>
            <w:tcW w:w="1364" w:type="dxa"/>
            <w:tcBorders>
              <w:top w:val="nil"/>
              <w:left w:val="nil"/>
              <w:bottom w:val="single" w:sz="8" w:space="0" w:color="auto"/>
              <w:right w:val="single" w:sz="8" w:space="0" w:color="auto"/>
            </w:tcBorders>
            <w:shd w:val="clear" w:color="auto" w:fill="auto"/>
            <w:noWrap/>
            <w:vAlign w:val="bottom"/>
            <w:hideMark/>
          </w:tcPr>
          <w:p w14:paraId="42CB3B3C" w14:textId="4F451A77" w:rsidR="00881027" w:rsidRPr="00014EA3" w:rsidRDefault="00881027" w:rsidP="00014EA3">
            <w:pPr>
              <w:spacing w:after="0" w:line="240" w:lineRule="auto"/>
              <w:jc w:val="center"/>
              <w:rPr>
                <w:rFonts w:ascii="Calibri" w:eastAsia="Times New Roman" w:hAnsi="Calibri" w:cs="Calibri"/>
                <w:color w:val="000000"/>
                <w:sz w:val="18"/>
                <w:szCs w:val="18"/>
                <w:lang w:eastAsia="es-CO"/>
              </w:rPr>
            </w:pPr>
            <w:r w:rsidRPr="000B2074">
              <w:rPr>
                <w:rFonts w:ascii="Calibri" w:eastAsia="Times New Roman" w:hAnsi="Calibri" w:cs="Calibri"/>
                <w:color w:val="000000"/>
                <w:lang w:eastAsia="es-CO"/>
              </w:rPr>
              <w:t>CAJA X 50 UND</w:t>
            </w:r>
          </w:p>
        </w:tc>
        <w:tc>
          <w:tcPr>
            <w:tcW w:w="1259" w:type="dxa"/>
            <w:tcBorders>
              <w:top w:val="nil"/>
              <w:left w:val="nil"/>
              <w:bottom w:val="single" w:sz="8" w:space="0" w:color="auto"/>
              <w:right w:val="nil"/>
            </w:tcBorders>
            <w:shd w:val="clear" w:color="auto" w:fill="auto"/>
            <w:noWrap/>
            <w:vAlign w:val="bottom"/>
            <w:hideMark/>
          </w:tcPr>
          <w:p w14:paraId="09AC34A8" w14:textId="2AD63EE2" w:rsidR="00881027" w:rsidRPr="00014EA3" w:rsidRDefault="00881027" w:rsidP="00014EA3">
            <w:pPr>
              <w:spacing w:after="0" w:line="240" w:lineRule="auto"/>
              <w:jc w:val="center"/>
              <w:rPr>
                <w:rFonts w:ascii="Calibri" w:eastAsia="Times New Roman" w:hAnsi="Calibri" w:cs="Calibri"/>
                <w:color w:val="000000"/>
                <w:sz w:val="18"/>
                <w:szCs w:val="18"/>
                <w:lang w:eastAsia="es-CO"/>
              </w:rPr>
            </w:pPr>
            <w:r w:rsidRPr="000B2074">
              <w:rPr>
                <w:rFonts w:ascii="Calibri" w:eastAsia="Times New Roman" w:hAnsi="Calibri" w:cs="Calibri"/>
                <w:color w:val="000000"/>
                <w:lang w:eastAsia="es-CO"/>
              </w:rPr>
              <w:t>150</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2E6CCBED" w14:textId="77777777" w:rsidR="00881027" w:rsidRPr="00014EA3" w:rsidRDefault="00881027"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1ED81419" w14:textId="77777777" w:rsidR="00881027" w:rsidRPr="00014EA3" w:rsidRDefault="00881027"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014EA3" w:rsidRPr="00014EA3" w14:paraId="230E90C7" w14:textId="77777777" w:rsidTr="001A1203">
        <w:trPr>
          <w:trHeight w:val="96"/>
        </w:trPr>
        <w:tc>
          <w:tcPr>
            <w:tcW w:w="4114" w:type="dxa"/>
            <w:tcBorders>
              <w:top w:val="nil"/>
              <w:left w:val="nil"/>
              <w:bottom w:val="nil"/>
              <w:right w:val="nil"/>
            </w:tcBorders>
            <w:shd w:val="clear" w:color="auto" w:fill="auto"/>
            <w:vAlign w:val="bottom"/>
            <w:hideMark/>
          </w:tcPr>
          <w:p w14:paraId="693632A8" w14:textId="77777777" w:rsidR="00014EA3" w:rsidRPr="00014EA3" w:rsidRDefault="00014EA3" w:rsidP="00014EA3">
            <w:pPr>
              <w:spacing w:after="0" w:line="240" w:lineRule="auto"/>
              <w:rPr>
                <w:rFonts w:ascii="Calibri" w:eastAsia="Times New Roman" w:hAnsi="Calibri" w:cs="Calibri"/>
                <w:color w:val="000000"/>
                <w:lang w:eastAsia="es-CO"/>
              </w:rPr>
            </w:pPr>
            <w:bookmarkStart w:id="0" w:name="_GoBack"/>
            <w:bookmarkEnd w:id="0"/>
          </w:p>
        </w:tc>
        <w:tc>
          <w:tcPr>
            <w:tcW w:w="1364" w:type="dxa"/>
            <w:tcBorders>
              <w:top w:val="nil"/>
              <w:left w:val="nil"/>
              <w:bottom w:val="nil"/>
              <w:right w:val="nil"/>
            </w:tcBorders>
            <w:shd w:val="clear" w:color="auto" w:fill="auto"/>
            <w:noWrap/>
            <w:vAlign w:val="bottom"/>
            <w:hideMark/>
          </w:tcPr>
          <w:p w14:paraId="5F423A03"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259" w:type="dxa"/>
            <w:tcBorders>
              <w:top w:val="nil"/>
              <w:left w:val="nil"/>
              <w:bottom w:val="nil"/>
              <w:right w:val="nil"/>
            </w:tcBorders>
            <w:shd w:val="clear" w:color="auto" w:fill="auto"/>
            <w:noWrap/>
            <w:vAlign w:val="bottom"/>
            <w:hideMark/>
          </w:tcPr>
          <w:p w14:paraId="0AB85CE9"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xml:space="preserve">TOTAL </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5DD105A0"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36D1A0B2"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bl>
    <w:p w14:paraId="5711390B" w14:textId="77777777" w:rsidR="00C4166A" w:rsidRPr="00072CBE" w:rsidRDefault="00C4166A" w:rsidP="00657A28">
      <w:pPr>
        <w:spacing w:after="0" w:line="240" w:lineRule="auto"/>
        <w:ind w:right="44"/>
        <w:jc w:val="both"/>
        <w:rPr>
          <w:rFonts w:ascii="Tahoma" w:hAnsi="Tahoma" w:cs="Tahoma"/>
          <w:b/>
          <w:bCs/>
          <w:sz w:val="20"/>
          <w:szCs w:val="20"/>
        </w:rPr>
      </w:pPr>
    </w:p>
    <w:p w14:paraId="70452CCA" w14:textId="77777777" w:rsidR="00BA37F9" w:rsidRPr="00E52D30" w:rsidRDefault="00BA37F9"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B6A87" w14:textId="77777777" w:rsidR="002064DB" w:rsidRDefault="002064DB" w:rsidP="006925A2">
      <w:pPr>
        <w:spacing w:after="0" w:line="240" w:lineRule="auto"/>
      </w:pPr>
      <w:r>
        <w:separator/>
      </w:r>
    </w:p>
  </w:endnote>
  <w:endnote w:type="continuationSeparator" w:id="0">
    <w:p w14:paraId="7CFCEB80" w14:textId="77777777" w:rsidR="002064DB" w:rsidRDefault="002064DB"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A51EF" w14:textId="77777777" w:rsidR="002064DB" w:rsidRDefault="002064DB" w:rsidP="006925A2">
      <w:pPr>
        <w:spacing w:after="0" w:line="240" w:lineRule="auto"/>
      </w:pPr>
      <w:r>
        <w:separator/>
      </w:r>
    </w:p>
  </w:footnote>
  <w:footnote w:type="continuationSeparator" w:id="0">
    <w:p w14:paraId="4C2ECDEA" w14:textId="77777777" w:rsidR="002064DB" w:rsidRDefault="002064DB"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4EA3"/>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A120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064DB"/>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027"/>
    <w:rsid w:val="0088194A"/>
    <w:rsid w:val="00884045"/>
    <w:rsid w:val="008840F8"/>
    <w:rsid w:val="00887EA3"/>
    <w:rsid w:val="00891698"/>
    <w:rsid w:val="00893033"/>
    <w:rsid w:val="0089652D"/>
    <w:rsid w:val="00897384"/>
    <w:rsid w:val="008A03EB"/>
    <w:rsid w:val="008A44D0"/>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17AD2"/>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5206867">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F33ED-5452-46E9-A959-D14C1AC0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0</TotalTime>
  <Pages>6</Pages>
  <Words>1907</Words>
  <Characters>10489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2021-04-29T13:52:00Z</dcterms:created>
  <dcterms:modified xsi:type="dcterms:W3CDTF">2021-04-29T13:52:00Z</dcterms:modified>
</cp:coreProperties>
</file>