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53D" w:rsidRPr="000B41B3" w:rsidRDefault="0079653D" w:rsidP="0079653D">
      <w:pPr>
        <w:pageBreakBefore/>
        <w:spacing w:line="240" w:lineRule="auto"/>
        <w:ind w:right="12"/>
        <w:jc w:val="center"/>
        <w:rPr>
          <w:rFonts w:ascii="Tahoma" w:eastAsia="Times New Roman" w:hAnsi="Tahoma" w:cs="Tahoma"/>
          <w:b/>
          <w:bCs/>
          <w:color w:val="000000"/>
          <w:sz w:val="20"/>
          <w:szCs w:val="20"/>
          <w:lang w:val="es-ES" w:eastAsia="es-ES"/>
        </w:rPr>
      </w:pPr>
      <w:bookmarkStart w:id="0" w:name="_GoBack"/>
      <w:bookmarkEnd w:id="0"/>
      <w:r w:rsidRPr="000B41B3">
        <w:rPr>
          <w:rFonts w:ascii="Tahoma" w:eastAsia="Times New Roman" w:hAnsi="Tahoma" w:cs="Tahoma"/>
          <w:b/>
          <w:bCs/>
          <w:color w:val="000000"/>
          <w:sz w:val="20"/>
          <w:szCs w:val="20"/>
          <w:lang w:val="es-ES" w:eastAsia="es-ES"/>
        </w:rPr>
        <w:t>ANEXO 1- CARTA DE LA PRESENTACIÓN DE PROPUESTA</w:t>
      </w:r>
    </w:p>
    <w:p w:rsidR="0079653D" w:rsidRPr="000B41B3" w:rsidRDefault="0079653D" w:rsidP="0079653D">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79653D" w:rsidRPr="00750DEC" w:rsidRDefault="0079653D" w:rsidP="0079653D">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rsidR="0079653D" w:rsidRPr="00750DEC" w:rsidRDefault="0079653D" w:rsidP="0079653D">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79653D" w:rsidRPr="000B41B3" w:rsidRDefault="0079653D" w:rsidP="0079653D">
      <w:pPr>
        <w:autoSpaceDE w:val="0"/>
        <w:autoSpaceDN w:val="0"/>
        <w:adjustRightInd w:val="0"/>
        <w:spacing w:line="240" w:lineRule="auto"/>
        <w:jc w:val="both"/>
        <w:rPr>
          <w:rFonts w:ascii="Tahoma" w:eastAsia="Times New Roman" w:hAnsi="Tahoma" w:cs="Tahoma"/>
          <w:color w:val="000000"/>
          <w:sz w:val="20"/>
          <w:szCs w:val="20"/>
          <w:lang w:val="es-ES"/>
        </w:rPr>
      </w:pPr>
    </w:p>
    <w:p w:rsidR="0079653D" w:rsidRPr="000B41B3" w:rsidRDefault="0079653D" w:rsidP="0079653D">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sidR="00473D34">
        <w:rPr>
          <w:rFonts w:ascii="Tahoma" w:eastAsia="Times New Roman" w:hAnsi="Tahoma" w:cs="Tahoma"/>
          <w:b/>
          <w:color w:val="000000"/>
          <w:sz w:val="20"/>
          <w:szCs w:val="20"/>
          <w:lang w:val="es-ES"/>
        </w:rPr>
        <w:t>032</w:t>
      </w:r>
      <w:r w:rsidRPr="0079653D">
        <w:rPr>
          <w:rFonts w:ascii="Tahoma" w:eastAsia="Times New Roman" w:hAnsi="Tahoma" w:cs="Tahoma"/>
          <w:b/>
          <w:color w:val="000000"/>
          <w:sz w:val="20"/>
          <w:szCs w:val="20"/>
          <w:lang w:val="es-ES"/>
        </w:rPr>
        <w:t xml:space="preserve"> de 2021</w:t>
      </w:r>
    </w:p>
    <w:p w:rsidR="0079653D" w:rsidRPr="00990D1C" w:rsidRDefault="0079653D" w:rsidP="0079653D">
      <w:pPr>
        <w:suppressAutoHyphens/>
        <w:autoSpaceDE w:val="0"/>
        <w:autoSpaceDN w:val="0"/>
        <w:adjustRightInd w:val="0"/>
        <w:spacing w:after="0" w:line="240" w:lineRule="auto"/>
        <w:jc w:val="both"/>
        <w:rPr>
          <w:rFonts w:ascii="Tahoma" w:eastAsia="Times New Roman" w:hAnsi="Tahoma" w:cs="Tahoma"/>
          <w:b/>
          <w:sz w:val="20"/>
          <w:szCs w:val="20"/>
          <w:lang w:val="es-ES" w:eastAsia="es-ES"/>
        </w:rPr>
      </w:pPr>
      <w:r w:rsidRPr="000B41B3">
        <w:rPr>
          <w:rFonts w:ascii="Tahoma" w:eastAsia="Times New Roman" w:hAnsi="Tahoma" w:cs="Tahoma"/>
          <w:b/>
          <w:sz w:val="20"/>
          <w:szCs w:val="20"/>
          <w:lang w:val="es-ES" w:eastAsia="es-ES"/>
        </w:rPr>
        <w:t xml:space="preserve">Objeto: </w:t>
      </w:r>
      <w:r w:rsidR="00473D34" w:rsidRPr="00473D34">
        <w:rPr>
          <w:rFonts w:ascii="Tahoma" w:eastAsia="Times New Roman" w:hAnsi="Tahoma" w:cs="Tahoma"/>
          <w:bCs/>
          <w:sz w:val="20"/>
          <w:szCs w:val="20"/>
          <w:lang w:val="es-ES" w:eastAsia="es-ES"/>
        </w:rPr>
        <w:t>SUMINISTRO DE MATERIAL MEDICO QUIRURGICO PARA EL HOSPITAL CIVIL DE IPIALES E.S.E</w:t>
      </w:r>
    </w:p>
    <w:p w:rsidR="0079653D" w:rsidRPr="00990D1C" w:rsidRDefault="0079653D" w:rsidP="0079653D">
      <w:pPr>
        <w:suppressAutoHyphens/>
        <w:spacing w:after="0" w:line="240" w:lineRule="auto"/>
        <w:jc w:val="both"/>
        <w:rPr>
          <w:rFonts w:ascii="Tahoma" w:eastAsia="Times New Roman" w:hAnsi="Tahoma" w:cs="Tahoma"/>
          <w:b/>
          <w:bCs/>
          <w:sz w:val="20"/>
          <w:szCs w:val="20"/>
          <w:lang w:val="es-ES" w:eastAsia="es-ES"/>
        </w:rPr>
      </w:pPr>
    </w:p>
    <w:p w:rsidR="0079653D" w:rsidRPr="0079653D" w:rsidRDefault="0079653D" w:rsidP="0079653D">
      <w:pPr>
        <w:spacing w:after="0" w:line="240" w:lineRule="auto"/>
        <w:contextualSpacing/>
        <w:jc w:val="both"/>
        <w:rPr>
          <w:rFonts w:ascii="Tahoma" w:eastAsia="Times New Roman" w:hAnsi="Tahoma" w:cs="Tahoma"/>
          <w:bCs/>
          <w:sz w:val="20"/>
          <w:szCs w:val="20"/>
          <w:lang w:val="es-ES" w:eastAsia="es-MX"/>
        </w:rPr>
      </w:pPr>
    </w:p>
    <w:p w:rsidR="0079653D" w:rsidRPr="004B37BF" w:rsidRDefault="0079653D" w:rsidP="0079653D">
      <w:pPr>
        <w:spacing w:after="0" w:line="240" w:lineRule="auto"/>
        <w:contextualSpacing/>
        <w:jc w:val="both"/>
        <w:rPr>
          <w:rFonts w:ascii="Tahoma" w:eastAsia="Times New Roman" w:hAnsi="Tahoma" w:cs="Tahoma"/>
          <w:color w:val="000000"/>
          <w:sz w:val="20"/>
          <w:szCs w:val="20"/>
          <w:lang w:val="es-MX"/>
        </w:rPr>
      </w:pPr>
    </w:p>
    <w:p w:rsidR="0079653D" w:rsidRPr="000B41B3" w:rsidRDefault="0079653D" w:rsidP="0079653D">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rsidR="0079653D" w:rsidRPr="000B41B3" w:rsidRDefault="0079653D" w:rsidP="0079653D">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rsidR="0079653D" w:rsidRPr="000B41B3" w:rsidRDefault="0079653D" w:rsidP="0079653D">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En caso de resultar favorecido (s) con la adjudicación, total o parcialmente, me (nos) comprometo (hemos) a cumplir con todas las obligaciones establecidas tanto en la invitación como en la oferta que </w:t>
      </w:r>
      <w:proofErr w:type="gramStart"/>
      <w:r w:rsidRPr="000B41B3">
        <w:rPr>
          <w:rFonts w:ascii="Tahoma" w:eastAsia="Times New Roman" w:hAnsi="Tahoma" w:cs="Tahoma"/>
          <w:color w:val="000000"/>
          <w:sz w:val="20"/>
          <w:szCs w:val="20"/>
          <w:lang w:val="es-ES"/>
        </w:rPr>
        <w:t>presente(</w:t>
      </w:r>
      <w:proofErr w:type="gramEnd"/>
      <w:r w:rsidRPr="000B41B3">
        <w:rPr>
          <w:rFonts w:ascii="Tahoma" w:eastAsia="Times New Roman" w:hAnsi="Tahoma" w:cs="Tahoma"/>
          <w:color w:val="000000"/>
          <w:sz w:val="20"/>
          <w:szCs w:val="20"/>
          <w:lang w:val="es-ES"/>
        </w:rPr>
        <w:t>amos):</w:t>
      </w:r>
    </w:p>
    <w:p w:rsidR="0079653D" w:rsidRPr="000B41B3" w:rsidRDefault="0079653D" w:rsidP="0079653D">
      <w:pPr>
        <w:spacing w:after="0" w:line="240" w:lineRule="auto"/>
        <w:jc w:val="both"/>
        <w:rPr>
          <w:rFonts w:ascii="Tahoma" w:eastAsia="Times New Roman" w:hAnsi="Tahoma" w:cs="Tahoma"/>
          <w:b/>
          <w:bCs/>
          <w:sz w:val="20"/>
          <w:szCs w:val="20"/>
          <w:lang w:val="es-ES" w:eastAsia="es-ES"/>
        </w:rPr>
      </w:pPr>
    </w:p>
    <w:p w:rsidR="0079653D" w:rsidRDefault="0079653D" w:rsidP="0079653D">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rsidR="0079653D" w:rsidRPr="00876C48" w:rsidRDefault="0079653D" w:rsidP="0079653D">
      <w:pPr>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rsidR="0079653D" w:rsidRPr="00876C48" w:rsidRDefault="0079653D" w:rsidP="0079653D">
      <w:pPr>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rsidR="0079653D" w:rsidRPr="00876C48" w:rsidRDefault="0079653D" w:rsidP="0079653D">
      <w:pPr>
        <w:ind w:left="600"/>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rsidR="0079653D" w:rsidRPr="00876C48" w:rsidRDefault="0079653D" w:rsidP="0079653D">
      <w:pPr>
        <w:ind w:left="600"/>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rsidR="0079653D" w:rsidRPr="00876C48" w:rsidRDefault="0079653D" w:rsidP="0079653D">
      <w:pPr>
        <w:ind w:left="600"/>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rsidR="0079653D" w:rsidRPr="00876C48" w:rsidRDefault="0079653D" w:rsidP="0079653D">
      <w:pPr>
        <w:ind w:left="600"/>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79653D" w:rsidRPr="00876C48" w:rsidRDefault="0079653D" w:rsidP="0079653D">
      <w:pPr>
        <w:ind w:left="600"/>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rsidR="0079653D" w:rsidRPr="00876C48" w:rsidRDefault="0079653D" w:rsidP="0079653D">
      <w:pPr>
        <w:ind w:left="600"/>
        <w:contextualSpacing/>
        <w:rPr>
          <w:rFonts w:ascii="Tahoma" w:hAnsi="Tahoma" w:cs="Tahoma"/>
          <w:sz w:val="18"/>
          <w:szCs w:val="18"/>
        </w:rPr>
      </w:pPr>
    </w:p>
    <w:p w:rsidR="0079653D" w:rsidRPr="00323C21" w:rsidRDefault="0079653D" w:rsidP="0079653D">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lastRenderedPageBreak/>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79653D" w:rsidRPr="00876C48" w:rsidRDefault="0079653D" w:rsidP="0079653D">
      <w:pPr>
        <w:ind w:left="600"/>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rsidR="0079653D" w:rsidRPr="00876C48" w:rsidRDefault="0079653D" w:rsidP="0079653D">
      <w:pPr>
        <w:ind w:left="600"/>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rsidR="0079653D" w:rsidRPr="000B41B3" w:rsidRDefault="0079653D" w:rsidP="0079653D">
      <w:pPr>
        <w:spacing w:line="240" w:lineRule="auto"/>
        <w:jc w:val="both"/>
        <w:rPr>
          <w:rFonts w:ascii="Tahoma" w:eastAsia="Times New Roman" w:hAnsi="Tahoma" w:cs="Tahoma"/>
          <w:color w:val="000000"/>
          <w:sz w:val="20"/>
          <w:szCs w:val="20"/>
          <w:lang w:val="es-ES"/>
        </w:rPr>
      </w:pPr>
    </w:p>
    <w:p w:rsidR="0079653D" w:rsidRPr="000B41B3" w:rsidRDefault="0079653D" w:rsidP="0079653D">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79653D" w:rsidRPr="000B41B3" w:rsidRDefault="0079653D" w:rsidP="0079653D">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79653D" w:rsidRPr="000B41B3" w:rsidRDefault="0079653D" w:rsidP="0079653D">
      <w:pPr>
        <w:spacing w:after="0" w:line="240" w:lineRule="auto"/>
        <w:ind w:right="12"/>
        <w:jc w:val="both"/>
        <w:rPr>
          <w:rFonts w:ascii="Tahoma" w:eastAsia="Times New Roman" w:hAnsi="Tahoma" w:cs="Tahoma"/>
          <w:w w:val="93"/>
          <w:sz w:val="20"/>
          <w:szCs w:val="20"/>
          <w:lang w:val="es-ES" w:eastAsia="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Pr="000B41B3" w:rsidRDefault="0079653D" w:rsidP="0079653D">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rsidR="004F3B4F" w:rsidRDefault="004F3B4F" w:rsidP="004F3B4F">
      <w:pPr>
        <w:autoSpaceDE w:val="0"/>
        <w:autoSpaceDN w:val="0"/>
        <w:adjustRightInd w:val="0"/>
        <w:spacing w:line="240" w:lineRule="auto"/>
        <w:jc w:val="both"/>
        <w:rPr>
          <w:rFonts w:ascii="Tahoma" w:eastAsia="Times New Roman" w:hAnsi="Tahoma" w:cs="Tahoma"/>
          <w:b/>
          <w:color w:val="000000"/>
          <w:sz w:val="20"/>
          <w:szCs w:val="20"/>
          <w:lang w:val="es-ES"/>
        </w:rPr>
      </w:pPr>
    </w:p>
    <w:p w:rsidR="00473D34" w:rsidRPr="000B41B3" w:rsidRDefault="00473D34" w:rsidP="00473D34">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032</w:t>
      </w:r>
      <w:r w:rsidRPr="0079653D">
        <w:rPr>
          <w:rFonts w:ascii="Tahoma" w:eastAsia="Times New Roman" w:hAnsi="Tahoma" w:cs="Tahoma"/>
          <w:b/>
          <w:color w:val="000000"/>
          <w:sz w:val="20"/>
          <w:szCs w:val="20"/>
          <w:lang w:val="es-ES"/>
        </w:rPr>
        <w:t xml:space="preserve"> de 2021</w:t>
      </w:r>
    </w:p>
    <w:p w:rsidR="00473D34" w:rsidRPr="00990D1C" w:rsidRDefault="00473D34" w:rsidP="00473D34">
      <w:pPr>
        <w:suppressAutoHyphens/>
        <w:autoSpaceDE w:val="0"/>
        <w:autoSpaceDN w:val="0"/>
        <w:adjustRightInd w:val="0"/>
        <w:spacing w:after="0" w:line="240" w:lineRule="auto"/>
        <w:jc w:val="both"/>
        <w:rPr>
          <w:rFonts w:ascii="Tahoma" w:eastAsia="Times New Roman" w:hAnsi="Tahoma" w:cs="Tahoma"/>
          <w:b/>
          <w:sz w:val="20"/>
          <w:szCs w:val="20"/>
          <w:lang w:val="es-ES" w:eastAsia="es-ES"/>
        </w:rPr>
      </w:pPr>
      <w:r w:rsidRPr="000B41B3">
        <w:rPr>
          <w:rFonts w:ascii="Tahoma" w:eastAsia="Times New Roman" w:hAnsi="Tahoma" w:cs="Tahoma"/>
          <w:b/>
          <w:sz w:val="20"/>
          <w:szCs w:val="20"/>
          <w:lang w:val="es-ES" w:eastAsia="es-ES"/>
        </w:rPr>
        <w:t xml:space="preserve">Objeto: </w:t>
      </w:r>
      <w:r w:rsidRPr="00473D34">
        <w:rPr>
          <w:rFonts w:ascii="Tahoma" w:eastAsia="Times New Roman" w:hAnsi="Tahoma" w:cs="Tahoma"/>
          <w:bCs/>
          <w:sz w:val="20"/>
          <w:szCs w:val="20"/>
          <w:lang w:val="es-ES" w:eastAsia="es-ES"/>
        </w:rPr>
        <w:t>SUMINISTRO DE MATERIAL MEDICO QUIRURGICO PARA EL HOSPITAL CIVIL DE IPIALES E.S.E</w:t>
      </w:r>
    </w:p>
    <w:p w:rsidR="0079653D" w:rsidRPr="000B41B3" w:rsidRDefault="0079653D" w:rsidP="0079653D">
      <w:pPr>
        <w:spacing w:line="240" w:lineRule="auto"/>
        <w:rPr>
          <w:rFonts w:ascii="Tahoma" w:hAnsi="Tahoma" w:cs="Tahoma"/>
          <w:sz w:val="20"/>
          <w:szCs w:val="20"/>
        </w:rPr>
      </w:pPr>
    </w:p>
    <w:p w:rsidR="0079653D" w:rsidRPr="000B41B3" w:rsidRDefault="0079653D" w:rsidP="0079653D">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79653D" w:rsidRPr="000B41B3" w:rsidRDefault="0079653D" w:rsidP="0079653D">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79653D" w:rsidRPr="000B41B3" w:rsidRDefault="0079653D" w:rsidP="0079653D">
      <w:pPr>
        <w:spacing w:line="240" w:lineRule="auto"/>
        <w:jc w:val="both"/>
        <w:rPr>
          <w:rFonts w:ascii="Tahoma" w:hAnsi="Tahoma" w:cs="Tahoma"/>
          <w:sz w:val="20"/>
          <w:szCs w:val="20"/>
        </w:rPr>
      </w:pPr>
      <w:r w:rsidRPr="000B41B3">
        <w:rPr>
          <w:rFonts w:ascii="Tahoma" w:hAnsi="Tahoma" w:cs="Tahoma"/>
          <w:sz w:val="20"/>
          <w:szCs w:val="20"/>
        </w:rPr>
        <w:lastRenderedPageBreak/>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79653D" w:rsidRPr="000B41B3" w:rsidRDefault="0079653D" w:rsidP="0079653D">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79653D" w:rsidRPr="000B41B3" w:rsidRDefault="0079653D" w:rsidP="0079653D">
      <w:pPr>
        <w:spacing w:line="240" w:lineRule="auto"/>
        <w:jc w:val="both"/>
        <w:rPr>
          <w:rFonts w:ascii="Tahoma" w:hAnsi="Tahoma" w:cs="Tahoma"/>
          <w:sz w:val="20"/>
          <w:szCs w:val="20"/>
        </w:rPr>
      </w:pPr>
      <w:r w:rsidRPr="000B41B3">
        <w:rPr>
          <w:rFonts w:ascii="Tahoma" w:hAnsi="Tahoma" w:cs="Tahoma"/>
          <w:sz w:val="20"/>
          <w:szCs w:val="20"/>
        </w:rPr>
        <w:t>Atentamente,</w:t>
      </w:r>
    </w:p>
    <w:p w:rsidR="0079653D" w:rsidRPr="000B41B3" w:rsidRDefault="0079653D" w:rsidP="0079653D">
      <w:pPr>
        <w:spacing w:line="240" w:lineRule="auto"/>
        <w:jc w:val="both"/>
        <w:rPr>
          <w:rFonts w:ascii="Tahoma" w:hAnsi="Tahoma" w:cs="Tahoma"/>
          <w:sz w:val="20"/>
          <w:szCs w:val="20"/>
        </w:rPr>
      </w:pP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79653D" w:rsidRPr="000B41B3" w:rsidRDefault="0079653D" w:rsidP="0079653D">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79653D" w:rsidRPr="000B41B3" w:rsidRDefault="0079653D" w:rsidP="0079653D">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79653D" w:rsidRPr="000B41B3" w:rsidRDefault="0079653D" w:rsidP="0079653D">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79653D" w:rsidRPr="000B41B3"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Pr="000B41B3"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rsidR="0079653D" w:rsidRPr="000B41B3"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Pr="000B41B3" w:rsidRDefault="0079653D" w:rsidP="0079653D">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rsidR="0079653D" w:rsidRPr="000B41B3" w:rsidRDefault="0079653D" w:rsidP="0079653D">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rsidR="0079653D" w:rsidRPr="000B41B3" w:rsidRDefault="0079653D" w:rsidP="0079653D">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79653D" w:rsidRPr="000B41B3" w:rsidRDefault="0079653D" w:rsidP="0079653D">
      <w:pPr>
        <w:autoSpaceDE w:val="0"/>
        <w:autoSpaceDN w:val="0"/>
        <w:adjustRightInd w:val="0"/>
        <w:spacing w:line="240" w:lineRule="auto"/>
        <w:jc w:val="both"/>
        <w:rPr>
          <w:rFonts w:ascii="Tahoma" w:eastAsia="Times New Roman" w:hAnsi="Tahoma" w:cs="Tahoma"/>
          <w:color w:val="000000"/>
          <w:sz w:val="20"/>
          <w:szCs w:val="20"/>
          <w:lang w:val="es-ES"/>
        </w:rPr>
      </w:pPr>
    </w:p>
    <w:p w:rsidR="00473D34" w:rsidRPr="000B41B3" w:rsidRDefault="00473D34" w:rsidP="00473D34">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032</w:t>
      </w:r>
      <w:r w:rsidRPr="0079653D">
        <w:rPr>
          <w:rFonts w:ascii="Tahoma" w:eastAsia="Times New Roman" w:hAnsi="Tahoma" w:cs="Tahoma"/>
          <w:b/>
          <w:color w:val="000000"/>
          <w:sz w:val="20"/>
          <w:szCs w:val="20"/>
          <w:lang w:val="es-ES"/>
        </w:rPr>
        <w:t xml:space="preserve"> de 2021</w:t>
      </w:r>
    </w:p>
    <w:p w:rsidR="00473D34" w:rsidRPr="00990D1C" w:rsidRDefault="00473D34" w:rsidP="00473D34">
      <w:pPr>
        <w:suppressAutoHyphens/>
        <w:autoSpaceDE w:val="0"/>
        <w:autoSpaceDN w:val="0"/>
        <w:adjustRightInd w:val="0"/>
        <w:spacing w:after="0" w:line="240" w:lineRule="auto"/>
        <w:jc w:val="both"/>
        <w:rPr>
          <w:rFonts w:ascii="Tahoma" w:eastAsia="Times New Roman" w:hAnsi="Tahoma" w:cs="Tahoma"/>
          <w:b/>
          <w:sz w:val="20"/>
          <w:szCs w:val="20"/>
          <w:lang w:val="es-ES" w:eastAsia="es-ES"/>
        </w:rPr>
      </w:pPr>
      <w:r w:rsidRPr="000B41B3">
        <w:rPr>
          <w:rFonts w:ascii="Tahoma" w:eastAsia="Times New Roman" w:hAnsi="Tahoma" w:cs="Tahoma"/>
          <w:b/>
          <w:sz w:val="20"/>
          <w:szCs w:val="20"/>
          <w:lang w:val="es-ES" w:eastAsia="es-ES"/>
        </w:rPr>
        <w:t xml:space="preserve">Objeto: </w:t>
      </w:r>
      <w:r w:rsidRPr="00473D34">
        <w:rPr>
          <w:rFonts w:ascii="Tahoma" w:eastAsia="Times New Roman" w:hAnsi="Tahoma" w:cs="Tahoma"/>
          <w:bCs/>
          <w:sz w:val="20"/>
          <w:szCs w:val="20"/>
          <w:lang w:val="es-ES" w:eastAsia="es-ES"/>
        </w:rPr>
        <w:t>SUMINISTRO DE MATERIAL MEDICO QUIRURGICO PARA EL HOSPITAL CIVIL DE IPIALES E.S.E</w:t>
      </w:r>
    </w:p>
    <w:p w:rsidR="0079653D" w:rsidRPr="005F4C02" w:rsidRDefault="0079653D" w:rsidP="0079653D">
      <w:pPr>
        <w:spacing w:after="0" w:line="240" w:lineRule="auto"/>
        <w:contextualSpacing/>
        <w:jc w:val="both"/>
        <w:rPr>
          <w:rFonts w:ascii="Tahoma" w:eastAsia="Times New Roman" w:hAnsi="Tahoma" w:cs="Tahoma"/>
          <w:bCs/>
          <w:sz w:val="20"/>
          <w:szCs w:val="20"/>
          <w:lang w:eastAsia="es-MX"/>
        </w:rPr>
      </w:pPr>
    </w:p>
    <w:p w:rsidR="0079653D" w:rsidRDefault="0079653D" w:rsidP="0079653D">
      <w:pPr>
        <w:spacing w:after="0" w:line="240" w:lineRule="auto"/>
        <w:contextualSpacing/>
        <w:jc w:val="both"/>
        <w:rPr>
          <w:rFonts w:ascii="Tahoma" w:eastAsia="Times New Roman" w:hAnsi="Tahoma" w:cs="Tahoma"/>
          <w:b/>
          <w:sz w:val="20"/>
          <w:szCs w:val="20"/>
          <w:lang w:val="es-MX" w:eastAsia="es-MX"/>
        </w:rPr>
      </w:pP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79653D" w:rsidRPr="000B41B3" w:rsidRDefault="0079653D" w:rsidP="0079653D">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79653D" w:rsidRPr="000B41B3" w:rsidRDefault="0079653D" w:rsidP="0079653D">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79653D" w:rsidRPr="000B41B3" w:rsidRDefault="0079653D" w:rsidP="0079653D">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79653D" w:rsidRPr="000B41B3" w:rsidRDefault="0079653D" w:rsidP="0079653D">
      <w:pPr>
        <w:autoSpaceDE w:val="0"/>
        <w:autoSpaceDN w:val="0"/>
        <w:adjustRightInd w:val="0"/>
        <w:spacing w:after="0" w:line="240" w:lineRule="auto"/>
        <w:rPr>
          <w:rFonts w:ascii="Tahoma" w:hAnsi="Tahoma" w:cs="Tahoma"/>
          <w:b/>
          <w:bCs/>
          <w:color w:val="000000"/>
          <w:sz w:val="20"/>
          <w:szCs w:val="20"/>
          <w:lang w:val="es-ES"/>
        </w:rPr>
      </w:pPr>
    </w:p>
    <w:p w:rsidR="0079653D" w:rsidRPr="000B41B3" w:rsidRDefault="0079653D" w:rsidP="0079653D">
      <w:pPr>
        <w:autoSpaceDE w:val="0"/>
        <w:autoSpaceDN w:val="0"/>
        <w:adjustRightInd w:val="0"/>
        <w:spacing w:after="0" w:line="240" w:lineRule="auto"/>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473D34" w:rsidRDefault="00473D34"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Pr="000B41B3"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rsidR="0079653D" w:rsidRPr="000B41B3"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Pr="000B41B3"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rsidR="0079653D" w:rsidRDefault="0079653D" w:rsidP="0079653D">
      <w:pPr>
        <w:autoSpaceDE w:val="0"/>
        <w:autoSpaceDN w:val="0"/>
        <w:adjustRightInd w:val="0"/>
        <w:spacing w:after="0" w:line="240" w:lineRule="auto"/>
        <w:rPr>
          <w:rFonts w:ascii="Tahoma" w:eastAsia="Times New Roman" w:hAnsi="Tahoma" w:cs="Tahoma"/>
          <w:b/>
          <w:color w:val="000000"/>
          <w:sz w:val="20"/>
          <w:szCs w:val="20"/>
          <w:lang w:val="es-ES"/>
        </w:rPr>
      </w:pPr>
    </w:p>
    <w:p w:rsidR="00473D34" w:rsidRPr="000B41B3" w:rsidRDefault="00473D34" w:rsidP="00473D34">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032</w:t>
      </w:r>
      <w:r w:rsidRPr="0079653D">
        <w:rPr>
          <w:rFonts w:ascii="Tahoma" w:eastAsia="Times New Roman" w:hAnsi="Tahoma" w:cs="Tahoma"/>
          <w:b/>
          <w:color w:val="000000"/>
          <w:sz w:val="20"/>
          <w:szCs w:val="20"/>
          <w:lang w:val="es-ES"/>
        </w:rPr>
        <w:t xml:space="preserve"> de 2021</w:t>
      </w:r>
    </w:p>
    <w:p w:rsidR="00473D34" w:rsidRPr="00990D1C" w:rsidRDefault="00473D34" w:rsidP="00473D34">
      <w:pPr>
        <w:suppressAutoHyphens/>
        <w:autoSpaceDE w:val="0"/>
        <w:autoSpaceDN w:val="0"/>
        <w:adjustRightInd w:val="0"/>
        <w:spacing w:after="0" w:line="240" w:lineRule="auto"/>
        <w:jc w:val="both"/>
        <w:rPr>
          <w:rFonts w:ascii="Tahoma" w:eastAsia="Times New Roman" w:hAnsi="Tahoma" w:cs="Tahoma"/>
          <w:b/>
          <w:sz w:val="20"/>
          <w:szCs w:val="20"/>
          <w:lang w:val="es-ES" w:eastAsia="es-ES"/>
        </w:rPr>
      </w:pPr>
      <w:r w:rsidRPr="000B41B3">
        <w:rPr>
          <w:rFonts w:ascii="Tahoma" w:eastAsia="Times New Roman" w:hAnsi="Tahoma" w:cs="Tahoma"/>
          <w:b/>
          <w:sz w:val="20"/>
          <w:szCs w:val="20"/>
          <w:lang w:val="es-ES" w:eastAsia="es-ES"/>
        </w:rPr>
        <w:t xml:space="preserve">Objeto: </w:t>
      </w:r>
      <w:r w:rsidRPr="00473D34">
        <w:rPr>
          <w:rFonts w:ascii="Tahoma" w:eastAsia="Times New Roman" w:hAnsi="Tahoma" w:cs="Tahoma"/>
          <w:bCs/>
          <w:sz w:val="20"/>
          <w:szCs w:val="20"/>
          <w:lang w:val="es-ES" w:eastAsia="es-ES"/>
        </w:rPr>
        <w:t>SUMINISTRO DE MATERIAL MEDICO QUIRURGICO PARA EL HOSPITAL CIVIL DE IPIALES E.S.E</w:t>
      </w:r>
    </w:p>
    <w:p w:rsidR="0079653D" w:rsidRDefault="0079653D" w:rsidP="0079653D">
      <w:pPr>
        <w:spacing w:after="0" w:line="240" w:lineRule="auto"/>
        <w:contextualSpacing/>
        <w:jc w:val="both"/>
        <w:rPr>
          <w:rFonts w:ascii="Tahoma" w:eastAsia="Times New Roman" w:hAnsi="Tahoma" w:cs="Tahoma"/>
          <w:b/>
          <w:sz w:val="20"/>
          <w:szCs w:val="20"/>
          <w:lang w:val="es-MX" w:eastAsia="es-MX"/>
        </w:rPr>
      </w:pPr>
    </w:p>
    <w:p w:rsidR="0079653D" w:rsidRPr="000B41B3" w:rsidRDefault="0079653D" w:rsidP="0079653D">
      <w:pPr>
        <w:spacing w:after="0" w:line="240" w:lineRule="auto"/>
        <w:contextualSpacing/>
        <w:jc w:val="both"/>
        <w:rPr>
          <w:rFonts w:ascii="Tahoma" w:eastAsia="Times New Roman" w:hAnsi="Tahoma" w:cs="Tahoma"/>
          <w:b/>
          <w:sz w:val="20"/>
          <w:szCs w:val="20"/>
          <w:lang w:val="es-MX" w:eastAsia="es-MX"/>
        </w:rPr>
      </w:pP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01"/>
        <w:gridCol w:w="1006"/>
        <w:gridCol w:w="1322"/>
        <w:gridCol w:w="1294"/>
        <w:gridCol w:w="1215"/>
        <w:gridCol w:w="1215"/>
      </w:tblGrid>
      <w:tr w:rsidR="00473D34" w:rsidRPr="008318EA" w:rsidTr="00473D34">
        <w:trPr>
          <w:trHeight w:val="300"/>
          <w:jc w:val="center"/>
        </w:trPr>
        <w:tc>
          <w:tcPr>
            <w:tcW w:w="4801"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b/>
                <w:bCs/>
                <w:color w:val="000000"/>
                <w:sz w:val="16"/>
                <w:szCs w:val="16"/>
                <w:lang w:eastAsia="es-CO"/>
              </w:rPr>
            </w:pPr>
            <w:r w:rsidRPr="008318EA">
              <w:rPr>
                <w:rFonts w:ascii="Calibri" w:eastAsia="Times New Roman" w:hAnsi="Calibri" w:cs="Calibri"/>
                <w:b/>
                <w:bCs/>
                <w:color w:val="000000"/>
                <w:sz w:val="16"/>
                <w:szCs w:val="16"/>
                <w:lang w:eastAsia="es-CO"/>
              </w:rPr>
              <w:t>Nombre</w:t>
            </w:r>
          </w:p>
        </w:tc>
        <w:tc>
          <w:tcPr>
            <w:tcW w:w="1006"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b/>
                <w:bCs/>
                <w:color w:val="000000"/>
                <w:sz w:val="16"/>
                <w:szCs w:val="16"/>
                <w:lang w:eastAsia="es-CO"/>
              </w:rPr>
            </w:pPr>
            <w:r w:rsidRPr="008318EA">
              <w:rPr>
                <w:rFonts w:ascii="Calibri" w:eastAsia="Times New Roman" w:hAnsi="Calibri" w:cs="Calibri"/>
                <w:b/>
                <w:bCs/>
                <w:color w:val="000000"/>
                <w:sz w:val="16"/>
                <w:szCs w:val="16"/>
                <w:lang w:eastAsia="es-CO"/>
              </w:rPr>
              <w:t>Presentación</w:t>
            </w:r>
          </w:p>
        </w:tc>
        <w:tc>
          <w:tcPr>
            <w:tcW w:w="1322"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b/>
                <w:bCs/>
                <w:color w:val="000000"/>
                <w:sz w:val="16"/>
                <w:szCs w:val="16"/>
                <w:lang w:eastAsia="es-CO"/>
              </w:rPr>
            </w:pPr>
            <w:r w:rsidRPr="008318EA">
              <w:rPr>
                <w:rFonts w:ascii="Calibri" w:eastAsia="Times New Roman" w:hAnsi="Calibri" w:cs="Calibri"/>
                <w:b/>
                <w:bCs/>
                <w:color w:val="000000"/>
                <w:sz w:val="16"/>
                <w:szCs w:val="16"/>
                <w:lang w:eastAsia="es-CO"/>
              </w:rPr>
              <w:t xml:space="preserve"> Cantidad </w:t>
            </w:r>
          </w:p>
        </w:tc>
        <w:tc>
          <w:tcPr>
            <w:tcW w:w="1294"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b/>
                <w:bCs/>
                <w:color w:val="000000"/>
                <w:sz w:val="16"/>
                <w:szCs w:val="16"/>
                <w:lang w:eastAsia="es-CO"/>
              </w:rPr>
            </w:pPr>
            <w:r w:rsidRPr="008318EA">
              <w:rPr>
                <w:rFonts w:ascii="Calibri" w:eastAsia="Times New Roman" w:hAnsi="Calibri" w:cs="Calibri"/>
                <w:b/>
                <w:bCs/>
                <w:color w:val="000000"/>
                <w:sz w:val="16"/>
                <w:szCs w:val="16"/>
                <w:lang w:eastAsia="es-CO"/>
              </w:rPr>
              <w:t xml:space="preserve">Valor </w:t>
            </w:r>
            <w:proofErr w:type="spellStart"/>
            <w:r w:rsidRPr="008318EA">
              <w:rPr>
                <w:rFonts w:ascii="Calibri" w:eastAsia="Times New Roman" w:hAnsi="Calibri" w:cs="Calibri"/>
                <w:b/>
                <w:bCs/>
                <w:color w:val="000000"/>
                <w:sz w:val="16"/>
                <w:szCs w:val="16"/>
                <w:lang w:eastAsia="es-CO"/>
              </w:rPr>
              <w:t>Unit</w:t>
            </w:r>
            <w:proofErr w:type="spellEnd"/>
            <w:r w:rsidRPr="008318EA">
              <w:rPr>
                <w:rFonts w:ascii="Calibri" w:eastAsia="Times New Roman" w:hAnsi="Calibri" w:cs="Calibri"/>
                <w:b/>
                <w:bCs/>
                <w:color w:val="000000"/>
                <w:sz w:val="16"/>
                <w:szCs w:val="16"/>
                <w:lang w:eastAsia="es-CO"/>
              </w:rPr>
              <w:t>.</w:t>
            </w:r>
            <w:r>
              <w:rPr>
                <w:rFonts w:ascii="Calibri" w:eastAsia="Times New Roman" w:hAnsi="Calibri" w:cs="Calibri"/>
                <w:b/>
                <w:bCs/>
                <w:color w:val="000000"/>
                <w:sz w:val="16"/>
                <w:szCs w:val="16"/>
                <w:lang w:eastAsia="es-CO"/>
              </w:rPr>
              <w:t xml:space="preserve"> De referencia</w:t>
            </w:r>
          </w:p>
        </w:tc>
        <w:tc>
          <w:tcPr>
            <w:tcW w:w="1215" w:type="dxa"/>
            <w:shd w:val="clear" w:color="auto" w:fill="auto"/>
            <w:noWrap/>
            <w:vAlign w:val="bottom"/>
            <w:hideMark/>
          </w:tcPr>
          <w:p w:rsidR="00473D34" w:rsidRPr="008318EA" w:rsidRDefault="00473D34" w:rsidP="00473D34">
            <w:pPr>
              <w:spacing w:after="0" w:line="240" w:lineRule="auto"/>
              <w:jc w:val="center"/>
              <w:rPr>
                <w:rFonts w:ascii="Calibri" w:eastAsia="Times New Roman" w:hAnsi="Calibri" w:cs="Calibri"/>
                <w:b/>
                <w:bCs/>
                <w:color w:val="000000"/>
                <w:sz w:val="16"/>
                <w:szCs w:val="16"/>
                <w:lang w:eastAsia="es-CO"/>
              </w:rPr>
            </w:pPr>
            <w:r w:rsidRPr="008318EA">
              <w:rPr>
                <w:rFonts w:ascii="Calibri" w:eastAsia="Times New Roman" w:hAnsi="Calibri" w:cs="Calibri"/>
                <w:b/>
                <w:bCs/>
                <w:color w:val="000000"/>
                <w:sz w:val="16"/>
                <w:szCs w:val="16"/>
                <w:lang w:eastAsia="es-CO"/>
              </w:rPr>
              <w:t xml:space="preserve">Valor </w:t>
            </w:r>
            <w:r>
              <w:rPr>
                <w:rFonts w:ascii="Calibri" w:eastAsia="Times New Roman" w:hAnsi="Calibri" w:cs="Calibri"/>
                <w:b/>
                <w:bCs/>
                <w:color w:val="000000"/>
                <w:sz w:val="16"/>
                <w:szCs w:val="16"/>
                <w:lang w:eastAsia="es-CO"/>
              </w:rPr>
              <w:t>ofertado</w:t>
            </w:r>
          </w:p>
        </w:tc>
        <w:tc>
          <w:tcPr>
            <w:tcW w:w="1215" w:type="dxa"/>
          </w:tcPr>
          <w:p w:rsidR="00473D34" w:rsidRPr="008318EA" w:rsidRDefault="00473D34" w:rsidP="00175BE4">
            <w:pPr>
              <w:spacing w:after="0" w:line="240" w:lineRule="auto"/>
              <w:jc w:val="center"/>
              <w:rPr>
                <w:rFonts w:ascii="Calibri" w:eastAsia="Times New Roman" w:hAnsi="Calibri" w:cs="Calibri"/>
                <w:b/>
                <w:bCs/>
                <w:color w:val="000000"/>
                <w:sz w:val="16"/>
                <w:szCs w:val="16"/>
                <w:lang w:eastAsia="es-CO"/>
              </w:rPr>
            </w:pPr>
            <w:r>
              <w:rPr>
                <w:rFonts w:ascii="Calibri" w:eastAsia="Times New Roman" w:hAnsi="Calibri" w:cs="Calibri"/>
                <w:b/>
                <w:bCs/>
                <w:color w:val="000000"/>
                <w:sz w:val="16"/>
                <w:szCs w:val="16"/>
                <w:lang w:eastAsia="es-CO"/>
              </w:rPr>
              <w:t>Valor parcial</w:t>
            </w:r>
          </w:p>
        </w:tc>
      </w:tr>
      <w:tr w:rsidR="00473D34" w:rsidRPr="008318EA" w:rsidTr="00473D34">
        <w:trPr>
          <w:trHeight w:val="315"/>
          <w:jc w:val="center"/>
        </w:trPr>
        <w:tc>
          <w:tcPr>
            <w:tcW w:w="4801" w:type="dxa"/>
            <w:shd w:val="clear" w:color="auto" w:fill="auto"/>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AGUA OXIGENADA X 3700 AL 50%</w:t>
            </w:r>
          </w:p>
        </w:tc>
        <w:tc>
          <w:tcPr>
            <w:tcW w:w="1006"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GALON</w:t>
            </w:r>
          </w:p>
        </w:tc>
        <w:tc>
          <w:tcPr>
            <w:tcW w:w="1322"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100 </w:t>
            </w:r>
          </w:p>
        </w:tc>
        <w:tc>
          <w:tcPr>
            <w:tcW w:w="1294"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25.000 </w:t>
            </w:r>
          </w:p>
        </w:tc>
        <w:tc>
          <w:tcPr>
            <w:tcW w:w="1215" w:type="dxa"/>
            <w:shd w:val="clear" w:color="auto" w:fill="auto"/>
            <w:noWrap/>
            <w:vAlign w:val="bottom"/>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c>
          <w:tcPr>
            <w:tcW w:w="1215" w:type="dxa"/>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r>
      <w:tr w:rsidR="00473D34" w:rsidRPr="008318EA" w:rsidTr="00473D34">
        <w:trPr>
          <w:trHeight w:val="315"/>
          <w:jc w:val="center"/>
        </w:trPr>
        <w:tc>
          <w:tcPr>
            <w:tcW w:w="4801" w:type="dxa"/>
            <w:shd w:val="clear" w:color="auto" w:fill="auto"/>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AGUJA DESECHABLE CORTA 21</w:t>
            </w:r>
          </w:p>
        </w:tc>
        <w:tc>
          <w:tcPr>
            <w:tcW w:w="1006"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UNIDAD</w:t>
            </w:r>
          </w:p>
        </w:tc>
        <w:tc>
          <w:tcPr>
            <w:tcW w:w="1322"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5.000 </w:t>
            </w:r>
          </w:p>
        </w:tc>
        <w:tc>
          <w:tcPr>
            <w:tcW w:w="1294"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64 </w:t>
            </w:r>
          </w:p>
        </w:tc>
        <w:tc>
          <w:tcPr>
            <w:tcW w:w="1215" w:type="dxa"/>
            <w:shd w:val="clear" w:color="auto" w:fill="auto"/>
            <w:noWrap/>
            <w:vAlign w:val="bottom"/>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c>
          <w:tcPr>
            <w:tcW w:w="1215" w:type="dxa"/>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r>
      <w:tr w:rsidR="00473D34" w:rsidRPr="008318EA" w:rsidTr="00473D34">
        <w:trPr>
          <w:trHeight w:val="315"/>
          <w:jc w:val="center"/>
        </w:trPr>
        <w:tc>
          <w:tcPr>
            <w:tcW w:w="4801" w:type="dxa"/>
            <w:shd w:val="clear" w:color="auto" w:fill="auto"/>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AGUJA DESECHABLE N. 20</w:t>
            </w:r>
          </w:p>
        </w:tc>
        <w:tc>
          <w:tcPr>
            <w:tcW w:w="1006"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UNIDAD</w:t>
            </w:r>
          </w:p>
        </w:tc>
        <w:tc>
          <w:tcPr>
            <w:tcW w:w="1322"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5.000 </w:t>
            </w:r>
          </w:p>
        </w:tc>
        <w:tc>
          <w:tcPr>
            <w:tcW w:w="1294"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64 </w:t>
            </w:r>
          </w:p>
        </w:tc>
        <w:tc>
          <w:tcPr>
            <w:tcW w:w="1215" w:type="dxa"/>
            <w:shd w:val="clear" w:color="auto" w:fill="auto"/>
            <w:noWrap/>
            <w:vAlign w:val="bottom"/>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c>
          <w:tcPr>
            <w:tcW w:w="1215" w:type="dxa"/>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r>
      <w:tr w:rsidR="00473D34" w:rsidRPr="008318EA" w:rsidTr="00473D34">
        <w:trPr>
          <w:trHeight w:val="315"/>
          <w:jc w:val="center"/>
        </w:trPr>
        <w:tc>
          <w:tcPr>
            <w:tcW w:w="4801" w:type="dxa"/>
            <w:shd w:val="clear" w:color="auto" w:fill="auto"/>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AGUJA DESECHABLE No 18</w:t>
            </w:r>
          </w:p>
        </w:tc>
        <w:tc>
          <w:tcPr>
            <w:tcW w:w="1006"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UNIDAD</w:t>
            </w:r>
          </w:p>
        </w:tc>
        <w:tc>
          <w:tcPr>
            <w:tcW w:w="1322"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10.000 </w:t>
            </w:r>
          </w:p>
        </w:tc>
        <w:tc>
          <w:tcPr>
            <w:tcW w:w="1294"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64 </w:t>
            </w:r>
          </w:p>
        </w:tc>
        <w:tc>
          <w:tcPr>
            <w:tcW w:w="1215" w:type="dxa"/>
            <w:shd w:val="clear" w:color="auto" w:fill="auto"/>
            <w:noWrap/>
            <w:vAlign w:val="bottom"/>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c>
          <w:tcPr>
            <w:tcW w:w="1215" w:type="dxa"/>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r>
      <w:tr w:rsidR="00473D34" w:rsidRPr="008318EA" w:rsidTr="00473D34">
        <w:trPr>
          <w:trHeight w:val="315"/>
          <w:jc w:val="center"/>
        </w:trPr>
        <w:tc>
          <w:tcPr>
            <w:tcW w:w="4801" w:type="dxa"/>
            <w:shd w:val="clear" w:color="auto" w:fill="auto"/>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ALGODON TIPO HOSPITALARIO</w:t>
            </w:r>
          </w:p>
        </w:tc>
        <w:tc>
          <w:tcPr>
            <w:tcW w:w="1006"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ROLLO</w:t>
            </w:r>
          </w:p>
        </w:tc>
        <w:tc>
          <w:tcPr>
            <w:tcW w:w="1322"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200 </w:t>
            </w:r>
          </w:p>
        </w:tc>
        <w:tc>
          <w:tcPr>
            <w:tcW w:w="1294"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10.494 </w:t>
            </w:r>
          </w:p>
        </w:tc>
        <w:tc>
          <w:tcPr>
            <w:tcW w:w="1215" w:type="dxa"/>
            <w:shd w:val="clear" w:color="auto" w:fill="auto"/>
            <w:noWrap/>
            <w:vAlign w:val="bottom"/>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c>
          <w:tcPr>
            <w:tcW w:w="1215" w:type="dxa"/>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r>
      <w:tr w:rsidR="00473D34" w:rsidRPr="008318EA" w:rsidTr="00473D34">
        <w:trPr>
          <w:trHeight w:val="315"/>
          <w:jc w:val="center"/>
        </w:trPr>
        <w:tc>
          <w:tcPr>
            <w:tcW w:w="4801" w:type="dxa"/>
            <w:shd w:val="clear" w:color="auto" w:fill="auto"/>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BOLSA RECOLECCION DE FLUIDOS LINER 3200 CC</w:t>
            </w:r>
          </w:p>
        </w:tc>
        <w:tc>
          <w:tcPr>
            <w:tcW w:w="1006"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UNIDAD</w:t>
            </w:r>
          </w:p>
        </w:tc>
        <w:tc>
          <w:tcPr>
            <w:tcW w:w="1322"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200 </w:t>
            </w:r>
          </w:p>
        </w:tc>
        <w:tc>
          <w:tcPr>
            <w:tcW w:w="1294"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13.908 </w:t>
            </w:r>
          </w:p>
        </w:tc>
        <w:tc>
          <w:tcPr>
            <w:tcW w:w="1215" w:type="dxa"/>
            <w:shd w:val="clear" w:color="auto" w:fill="auto"/>
            <w:noWrap/>
            <w:vAlign w:val="bottom"/>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c>
          <w:tcPr>
            <w:tcW w:w="1215" w:type="dxa"/>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r>
      <w:tr w:rsidR="00473D34" w:rsidRPr="008318EA" w:rsidTr="00473D34">
        <w:trPr>
          <w:trHeight w:val="315"/>
          <w:jc w:val="center"/>
        </w:trPr>
        <w:tc>
          <w:tcPr>
            <w:tcW w:w="4801" w:type="dxa"/>
            <w:shd w:val="clear" w:color="auto" w:fill="auto"/>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CINTA DE ESTERILIZAR</w:t>
            </w:r>
          </w:p>
        </w:tc>
        <w:tc>
          <w:tcPr>
            <w:tcW w:w="1006"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ROLLO</w:t>
            </w:r>
          </w:p>
        </w:tc>
        <w:tc>
          <w:tcPr>
            <w:tcW w:w="1322"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30 </w:t>
            </w:r>
          </w:p>
        </w:tc>
        <w:tc>
          <w:tcPr>
            <w:tcW w:w="1294"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16.147 </w:t>
            </w:r>
          </w:p>
        </w:tc>
        <w:tc>
          <w:tcPr>
            <w:tcW w:w="1215" w:type="dxa"/>
            <w:shd w:val="clear" w:color="auto" w:fill="auto"/>
            <w:noWrap/>
            <w:vAlign w:val="bottom"/>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c>
          <w:tcPr>
            <w:tcW w:w="1215" w:type="dxa"/>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r>
      <w:tr w:rsidR="00473D34" w:rsidRPr="008318EA" w:rsidTr="00473D34">
        <w:trPr>
          <w:trHeight w:val="315"/>
          <w:jc w:val="center"/>
        </w:trPr>
        <w:tc>
          <w:tcPr>
            <w:tcW w:w="4801" w:type="dxa"/>
            <w:shd w:val="clear" w:color="auto" w:fill="auto"/>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DETERGENTE ENZIMATICO  X 1 LITRO </w:t>
            </w:r>
          </w:p>
        </w:tc>
        <w:tc>
          <w:tcPr>
            <w:tcW w:w="1006"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LITRO</w:t>
            </w:r>
          </w:p>
        </w:tc>
        <w:tc>
          <w:tcPr>
            <w:tcW w:w="1322"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100 </w:t>
            </w:r>
          </w:p>
        </w:tc>
        <w:tc>
          <w:tcPr>
            <w:tcW w:w="1294"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56.103 </w:t>
            </w:r>
          </w:p>
        </w:tc>
        <w:tc>
          <w:tcPr>
            <w:tcW w:w="1215" w:type="dxa"/>
            <w:shd w:val="clear" w:color="auto" w:fill="auto"/>
            <w:noWrap/>
            <w:vAlign w:val="bottom"/>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c>
          <w:tcPr>
            <w:tcW w:w="1215" w:type="dxa"/>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r>
      <w:tr w:rsidR="00473D34" w:rsidRPr="008318EA" w:rsidTr="00473D34">
        <w:trPr>
          <w:trHeight w:val="315"/>
          <w:jc w:val="center"/>
        </w:trPr>
        <w:tc>
          <w:tcPr>
            <w:tcW w:w="4801" w:type="dxa"/>
            <w:shd w:val="clear" w:color="auto" w:fill="auto"/>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DETERGENTE LIQUIDO  NEUTRO CONCENTRADO DE ALTA ESPUMA</w:t>
            </w:r>
          </w:p>
        </w:tc>
        <w:tc>
          <w:tcPr>
            <w:tcW w:w="1006"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color w:val="000000"/>
                <w:sz w:val="16"/>
                <w:szCs w:val="16"/>
                <w:lang w:eastAsia="es-CO"/>
              </w:rPr>
            </w:pPr>
            <w:proofErr w:type="spellStart"/>
            <w:r w:rsidRPr="008318EA">
              <w:rPr>
                <w:rFonts w:ascii="Calibri" w:eastAsia="Times New Roman" w:hAnsi="Calibri" w:cs="Calibri"/>
                <w:color w:val="000000"/>
                <w:sz w:val="16"/>
                <w:szCs w:val="16"/>
                <w:lang w:eastAsia="es-CO"/>
              </w:rPr>
              <w:t>GALoN</w:t>
            </w:r>
            <w:proofErr w:type="spellEnd"/>
          </w:p>
        </w:tc>
        <w:tc>
          <w:tcPr>
            <w:tcW w:w="1322"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60 </w:t>
            </w:r>
          </w:p>
        </w:tc>
        <w:tc>
          <w:tcPr>
            <w:tcW w:w="1294"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41.622 </w:t>
            </w:r>
          </w:p>
        </w:tc>
        <w:tc>
          <w:tcPr>
            <w:tcW w:w="1215" w:type="dxa"/>
            <w:shd w:val="clear" w:color="auto" w:fill="auto"/>
            <w:noWrap/>
            <w:vAlign w:val="bottom"/>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c>
          <w:tcPr>
            <w:tcW w:w="1215" w:type="dxa"/>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r>
      <w:tr w:rsidR="00473D34" w:rsidRPr="008318EA" w:rsidTr="00473D34">
        <w:trPr>
          <w:trHeight w:val="315"/>
          <w:jc w:val="center"/>
        </w:trPr>
        <w:tc>
          <w:tcPr>
            <w:tcW w:w="4801" w:type="dxa"/>
            <w:shd w:val="clear" w:color="auto" w:fill="auto"/>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ELECTRODO PEDIATRICO PAQUETE</w:t>
            </w:r>
          </w:p>
        </w:tc>
        <w:tc>
          <w:tcPr>
            <w:tcW w:w="1006"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PAQUETE</w:t>
            </w:r>
          </w:p>
        </w:tc>
        <w:tc>
          <w:tcPr>
            <w:tcW w:w="1322"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50 </w:t>
            </w:r>
          </w:p>
        </w:tc>
        <w:tc>
          <w:tcPr>
            <w:tcW w:w="1294"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19.231 </w:t>
            </w:r>
          </w:p>
        </w:tc>
        <w:tc>
          <w:tcPr>
            <w:tcW w:w="1215" w:type="dxa"/>
            <w:shd w:val="clear" w:color="auto" w:fill="auto"/>
            <w:noWrap/>
            <w:vAlign w:val="bottom"/>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c>
          <w:tcPr>
            <w:tcW w:w="1215" w:type="dxa"/>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r>
      <w:tr w:rsidR="00473D34" w:rsidRPr="008318EA" w:rsidTr="00473D34">
        <w:trPr>
          <w:trHeight w:val="315"/>
          <w:jc w:val="center"/>
        </w:trPr>
        <w:tc>
          <w:tcPr>
            <w:tcW w:w="4801" w:type="dxa"/>
            <w:shd w:val="clear" w:color="auto" w:fill="auto"/>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FORMULA 55 X LITRO DESINFECTANTE - AMONIO CUATERNARIO</w:t>
            </w:r>
          </w:p>
        </w:tc>
        <w:tc>
          <w:tcPr>
            <w:tcW w:w="1006"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LITRO</w:t>
            </w:r>
          </w:p>
        </w:tc>
        <w:tc>
          <w:tcPr>
            <w:tcW w:w="1322"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60 </w:t>
            </w:r>
          </w:p>
        </w:tc>
        <w:tc>
          <w:tcPr>
            <w:tcW w:w="1294"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82.257 </w:t>
            </w:r>
          </w:p>
        </w:tc>
        <w:tc>
          <w:tcPr>
            <w:tcW w:w="1215" w:type="dxa"/>
            <w:shd w:val="clear" w:color="auto" w:fill="auto"/>
            <w:noWrap/>
            <w:vAlign w:val="bottom"/>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c>
          <w:tcPr>
            <w:tcW w:w="1215" w:type="dxa"/>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r>
      <w:tr w:rsidR="00473D34" w:rsidRPr="008318EA" w:rsidTr="00473D34">
        <w:trPr>
          <w:trHeight w:val="450"/>
          <w:jc w:val="center"/>
        </w:trPr>
        <w:tc>
          <w:tcPr>
            <w:tcW w:w="4801" w:type="dxa"/>
            <w:shd w:val="clear" w:color="auto" w:fill="auto"/>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GLUCONATO DE CLORHEXIDINA EN SOLUCION TOPICA GERMICINA AL 2,3% X 30 ML EN UNIDOSIS</w:t>
            </w:r>
          </w:p>
        </w:tc>
        <w:tc>
          <w:tcPr>
            <w:tcW w:w="1006"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UNIDAD</w:t>
            </w:r>
          </w:p>
        </w:tc>
        <w:tc>
          <w:tcPr>
            <w:tcW w:w="1322"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2.000 </w:t>
            </w:r>
          </w:p>
        </w:tc>
        <w:tc>
          <w:tcPr>
            <w:tcW w:w="1294"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3.031 </w:t>
            </w:r>
          </w:p>
        </w:tc>
        <w:tc>
          <w:tcPr>
            <w:tcW w:w="1215" w:type="dxa"/>
            <w:shd w:val="clear" w:color="auto" w:fill="auto"/>
            <w:noWrap/>
            <w:vAlign w:val="bottom"/>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c>
          <w:tcPr>
            <w:tcW w:w="1215" w:type="dxa"/>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r>
      <w:tr w:rsidR="00473D34" w:rsidRPr="008318EA" w:rsidTr="00473D34">
        <w:trPr>
          <w:trHeight w:val="315"/>
          <w:jc w:val="center"/>
        </w:trPr>
        <w:tc>
          <w:tcPr>
            <w:tcW w:w="4801" w:type="dxa"/>
            <w:shd w:val="clear" w:color="auto" w:fill="auto"/>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INDICADOR MULTIVARIABLE AB2551</w:t>
            </w:r>
          </w:p>
        </w:tc>
        <w:tc>
          <w:tcPr>
            <w:tcW w:w="1006"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CAJA</w:t>
            </w:r>
          </w:p>
        </w:tc>
        <w:tc>
          <w:tcPr>
            <w:tcW w:w="1322"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12 </w:t>
            </w:r>
          </w:p>
        </w:tc>
        <w:tc>
          <w:tcPr>
            <w:tcW w:w="1294"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96.482 </w:t>
            </w:r>
          </w:p>
        </w:tc>
        <w:tc>
          <w:tcPr>
            <w:tcW w:w="1215" w:type="dxa"/>
            <w:shd w:val="clear" w:color="auto" w:fill="auto"/>
            <w:noWrap/>
            <w:vAlign w:val="bottom"/>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c>
          <w:tcPr>
            <w:tcW w:w="1215" w:type="dxa"/>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r>
      <w:tr w:rsidR="00473D34" w:rsidRPr="008318EA" w:rsidTr="00473D34">
        <w:trPr>
          <w:trHeight w:val="315"/>
          <w:jc w:val="center"/>
        </w:trPr>
        <w:tc>
          <w:tcPr>
            <w:tcW w:w="4801" w:type="dxa"/>
            <w:shd w:val="clear" w:color="auto" w:fill="auto"/>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INTEGRADOR VAPOR CLASE 5 AB 3100</w:t>
            </w:r>
          </w:p>
        </w:tc>
        <w:tc>
          <w:tcPr>
            <w:tcW w:w="1006"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BOLSA</w:t>
            </w:r>
          </w:p>
        </w:tc>
        <w:tc>
          <w:tcPr>
            <w:tcW w:w="1322"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6 </w:t>
            </w:r>
          </w:p>
        </w:tc>
        <w:tc>
          <w:tcPr>
            <w:tcW w:w="1294"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261.433 </w:t>
            </w:r>
          </w:p>
        </w:tc>
        <w:tc>
          <w:tcPr>
            <w:tcW w:w="1215" w:type="dxa"/>
            <w:shd w:val="clear" w:color="auto" w:fill="auto"/>
            <w:noWrap/>
            <w:vAlign w:val="bottom"/>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c>
          <w:tcPr>
            <w:tcW w:w="1215" w:type="dxa"/>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r>
      <w:tr w:rsidR="00473D34" w:rsidRPr="008318EA" w:rsidTr="00473D34">
        <w:trPr>
          <w:trHeight w:val="495"/>
          <w:jc w:val="center"/>
        </w:trPr>
        <w:tc>
          <w:tcPr>
            <w:tcW w:w="4801" w:type="dxa"/>
            <w:shd w:val="clear" w:color="auto" w:fill="auto"/>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JABON ANTISEPTICO DE USO EXTERNO CON 2% DE GLUCONATO DE CLORHEXIDINA X  ML UNIDOSIS </w:t>
            </w:r>
          </w:p>
        </w:tc>
        <w:tc>
          <w:tcPr>
            <w:tcW w:w="1006"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BOLSA</w:t>
            </w:r>
          </w:p>
        </w:tc>
        <w:tc>
          <w:tcPr>
            <w:tcW w:w="1322"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3.500 </w:t>
            </w:r>
          </w:p>
        </w:tc>
        <w:tc>
          <w:tcPr>
            <w:tcW w:w="1294"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3.808 </w:t>
            </w:r>
          </w:p>
        </w:tc>
        <w:tc>
          <w:tcPr>
            <w:tcW w:w="1215" w:type="dxa"/>
            <w:shd w:val="clear" w:color="auto" w:fill="auto"/>
            <w:noWrap/>
            <w:vAlign w:val="bottom"/>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c>
          <w:tcPr>
            <w:tcW w:w="1215" w:type="dxa"/>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r>
      <w:tr w:rsidR="00473D34" w:rsidRPr="008318EA" w:rsidTr="00473D34">
        <w:trPr>
          <w:trHeight w:val="315"/>
          <w:jc w:val="center"/>
        </w:trPr>
        <w:tc>
          <w:tcPr>
            <w:tcW w:w="4801" w:type="dxa"/>
            <w:shd w:val="clear" w:color="auto" w:fill="auto"/>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MASCARILLA PARA ANESTESIA Nº 0</w:t>
            </w:r>
          </w:p>
        </w:tc>
        <w:tc>
          <w:tcPr>
            <w:tcW w:w="1006"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UNIDAD</w:t>
            </w:r>
          </w:p>
        </w:tc>
        <w:tc>
          <w:tcPr>
            <w:tcW w:w="1322"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20 </w:t>
            </w:r>
          </w:p>
        </w:tc>
        <w:tc>
          <w:tcPr>
            <w:tcW w:w="1294"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4.731 </w:t>
            </w:r>
          </w:p>
        </w:tc>
        <w:tc>
          <w:tcPr>
            <w:tcW w:w="1215" w:type="dxa"/>
            <w:shd w:val="clear" w:color="auto" w:fill="auto"/>
            <w:noWrap/>
            <w:vAlign w:val="bottom"/>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c>
          <w:tcPr>
            <w:tcW w:w="1215" w:type="dxa"/>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r>
      <w:tr w:rsidR="00473D34" w:rsidRPr="008318EA" w:rsidTr="00473D34">
        <w:trPr>
          <w:trHeight w:val="315"/>
          <w:jc w:val="center"/>
        </w:trPr>
        <w:tc>
          <w:tcPr>
            <w:tcW w:w="4801" w:type="dxa"/>
            <w:shd w:val="clear" w:color="auto" w:fill="auto"/>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PAPEL PARA ELECTRO SCHILLER AT101</w:t>
            </w:r>
          </w:p>
        </w:tc>
        <w:tc>
          <w:tcPr>
            <w:tcW w:w="1006"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UNIDAD</w:t>
            </w:r>
          </w:p>
        </w:tc>
        <w:tc>
          <w:tcPr>
            <w:tcW w:w="1322"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100 </w:t>
            </w:r>
          </w:p>
        </w:tc>
        <w:tc>
          <w:tcPr>
            <w:tcW w:w="1294"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10.867 </w:t>
            </w:r>
          </w:p>
        </w:tc>
        <w:tc>
          <w:tcPr>
            <w:tcW w:w="1215" w:type="dxa"/>
            <w:shd w:val="clear" w:color="auto" w:fill="auto"/>
            <w:noWrap/>
            <w:vAlign w:val="bottom"/>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c>
          <w:tcPr>
            <w:tcW w:w="1215" w:type="dxa"/>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r>
      <w:tr w:rsidR="00473D34" w:rsidRPr="008318EA" w:rsidTr="00473D34">
        <w:trPr>
          <w:trHeight w:val="315"/>
          <w:jc w:val="center"/>
        </w:trPr>
        <w:tc>
          <w:tcPr>
            <w:tcW w:w="4801" w:type="dxa"/>
            <w:shd w:val="clear" w:color="auto" w:fill="auto"/>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PAQUETE CESAREA EST</w:t>
            </w:r>
          </w:p>
        </w:tc>
        <w:tc>
          <w:tcPr>
            <w:tcW w:w="1006"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PAQUETE</w:t>
            </w:r>
          </w:p>
        </w:tc>
        <w:tc>
          <w:tcPr>
            <w:tcW w:w="1322"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100 </w:t>
            </w:r>
          </w:p>
        </w:tc>
        <w:tc>
          <w:tcPr>
            <w:tcW w:w="1294"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57.447 </w:t>
            </w:r>
          </w:p>
        </w:tc>
        <w:tc>
          <w:tcPr>
            <w:tcW w:w="1215" w:type="dxa"/>
            <w:shd w:val="clear" w:color="auto" w:fill="auto"/>
            <w:noWrap/>
            <w:vAlign w:val="bottom"/>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c>
          <w:tcPr>
            <w:tcW w:w="1215" w:type="dxa"/>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r>
      <w:tr w:rsidR="00473D34" w:rsidRPr="008318EA" w:rsidTr="00473D34">
        <w:trPr>
          <w:trHeight w:val="315"/>
          <w:jc w:val="center"/>
        </w:trPr>
        <w:tc>
          <w:tcPr>
            <w:tcW w:w="4801" w:type="dxa"/>
            <w:shd w:val="clear" w:color="auto" w:fill="auto"/>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PAQUETE CIRUGIA GENERAL NO. 6</w:t>
            </w:r>
          </w:p>
        </w:tc>
        <w:tc>
          <w:tcPr>
            <w:tcW w:w="1006"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PAQUETE</w:t>
            </w:r>
          </w:p>
        </w:tc>
        <w:tc>
          <w:tcPr>
            <w:tcW w:w="1322"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100 </w:t>
            </w:r>
          </w:p>
        </w:tc>
        <w:tc>
          <w:tcPr>
            <w:tcW w:w="1294"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56.454 </w:t>
            </w:r>
          </w:p>
        </w:tc>
        <w:tc>
          <w:tcPr>
            <w:tcW w:w="1215" w:type="dxa"/>
            <w:shd w:val="clear" w:color="auto" w:fill="auto"/>
            <w:noWrap/>
            <w:vAlign w:val="bottom"/>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c>
          <w:tcPr>
            <w:tcW w:w="1215" w:type="dxa"/>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r>
      <w:tr w:rsidR="00473D34" w:rsidRPr="008318EA" w:rsidTr="00473D34">
        <w:trPr>
          <w:trHeight w:val="315"/>
          <w:jc w:val="center"/>
        </w:trPr>
        <w:tc>
          <w:tcPr>
            <w:tcW w:w="4801" w:type="dxa"/>
            <w:shd w:val="clear" w:color="auto" w:fill="auto"/>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PLACAS ELECTROBISTURI ADULTO REF 8149</w:t>
            </w:r>
          </w:p>
        </w:tc>
        <w:tc>
          <w:tcPr>
            <w:tcW w:w="1006"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UNIDAD</w:t>
            </w:r>
          </w:p>
        </w:tc>
        <w:tc>
          <w:tcPr>
            <w:tcW w:w="1322"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250 </w:t>
            </w:r>
          </w:p>
        </w:tc>
        <w:tc>
          <w:tcPr>
            <w:tcW w:w="1294"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15.573 </w:t>
            </w:r>
          </w:p>
        </w:tc>
        <w:tc>
          <w:tcPr>
            <w:tcW w:w="1215" w:type="dxa"/>
            <w:shd w:val="clear" w:color="auto" w:fill="auto"/>
            <w:noWrap/>
            <w:vAlign w:val="bottom"/>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c>
          <w:tcPr>
            <w:tcW w:w="1215" w:type="dxa"/>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r>
      <w:tr w:rsidR="00473D34" w:rsidRPr="008318EA" w:rsidTr="00473D34">
        <w:trPr>
          <w:trHeight w:val="315"/>
          <w:jc w:val="center"/>
        </w:trPr>
        <w:tc>
          <w:tcPr>
            <w:tcW w:w="4801" w:type="dxa"/>
            <w:shd w:val="clear" w:color="auto" w:fill="auto"/>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PREPODYNE SOLUCION 30 ML UNIDOSIS</w:t>
            </w:r>
          </w:p>
        </w:tc>
        <w:tc>
          <w:tcPr>
            <w:tcW w:w="1006"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UNIDAD</w:t>
            </w:r>
          </w:p>
        </w:tc>
        <w:tc>
          <w:tcPr>
            <w:tcW w:w="1322"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350 </w:t>
            </w:r>
          </w:p>
        </w:tc>
        <w:tc>
          <w:tcPr>
            <w:tcW w:w="1294"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sz w:val="16"/>
                <w:szCs w:val="16"/>
                <w:lang w:eastAsia="es-CO"/>
              </w:rPr>
            </w:pPr>
            <w:r w:rsidRPr="008318EA">
              <w:rPr>
                <w:rFonts w:ascii="Calibri" w:eastAsia="Times New Roman" w:hAnsi="Calibri" w:cs="Calibri"/>
                <w:color w:val="000000"/>
                <w:sz w:val="16"/>
                <w:szCs w:val="16"/>
                <w:lang w:eastAsia="es-CO"/>
              </w:rPr>
              <w:t xml:space="preserve">                       3.686 </w:t>
            </w:r>
          </w:p>
        </w:tc>
        <w:tc>
          <w:tcPr>
            <w:tcW w:w="1215" w:type="dxa"/>
            <w:shd w:val="clear" w:color="auto" w:fill="auto"/>
            <w:noWrap/>
            <w:vAlign w:val="bottom"/>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c>
          <w:tcPr>
            <w:tcW w:w="1215" w:type="dxa"/>
          </w:tcPr>
          <w:p w:rsidR="00473D34" w:rsidRPr="008318EA" w:rsidRDefault="00473D34" w:rsidP="00175BE4">
            <w:pPr>
              <w:spacing w:after="0" w:line="240" w:lineRule="auto"/>
              <w:rPr>
                <w:rFonts w:ascii="Calibri" w:eastAsia="Times New Roman" w:hAnsi="Calibri" w:cs="Calibri"/>
                <w:color w:val="000000"/>
                <w:sz w:val="16"/>
                <w:szCs w:val="16"/>
                <w:lang w:eastAsia="es-CO"/>
              </w:rPr>
            </w:pPr>
          </w:p>
        </w:tc>
      </w:tr>
      <w:tr w:rsidR="00473D34" w:rsidRPr="008318EA" w:rsidTr="00473D34">
        <w:trPr>
          <w:trHeight w:val="300"/>
          <w:jc w:val="center"/>
        </w:trPr>
        <w:tc>
          <w:tcPr>
            <w:tcW w:w="4801" w:type="dxa"/>
            <w:shd w:val="clear" w:color="auto" w:fill="auto"/>
            <w:noWrap/>
            <w:vAlign w:val="bottom"/>
            <w:hideMark/>
          </w:tcPr>
          <w:p w:rsidR="00473D34" w:rsidRPr="008318EA" w:rsidRDefault="00473D34" w:rsidP="00175BE4">
            <w:pPr>
              <w:spacing w:after="0" w:line="240" w:lineRule="auto"/>
              <w:rPr>
                <w:rFonts w:ascii="Calibri" w:eastAsia="Times New Roman" w:hAnsi="Calibri" w:cs="Calibri"/>
                <w:color w:val="000000"/>
                <w:lang w:eastAsia="es-CO"/>
              </w:rPr>
            </w:pPr>
          </w:p>
        </w:tc>
        <w:tc>
          <w:tcPr>
            <w:tcW w:w="1006" w:type="dxa"/>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color w:val="000000"/>
                <w:lang w:eastAsia="es-CO"/>
              </w:rPr>
            </w:pPr>
          </w:p>
        </w:tc>
        <w:tc>
          <w:tcPr>
            <w:tcW w:w="2616" w:type="dxa"/>
            <w:gridSpan w:val="2"/>
            <w:shd w:val="clear" w:color="auto" w:fill="auto"/>
            <w:noWrap/>
            <w:vAlign w:val="bottom"/>
            <w:hideMark/>
          </w:tcPr>
          <w:p w:rsidR="00473D34" w:rsidRPr="008318EA" w:rsidRDefault="00473D34" w:rsidP="00175BE4">
            <w:pPr>
              <w:spacing w:after="0" w:line="240" w:lineRule="auto"/>
              <w:jc w:val="center"/>
              <w:rPr>
                <w:rFonts w:ascii="Calibri" w:eastAsia="Times New Roman" w:hAnsi="Calibri" w:cs="Calibri"/>
                <w:b/>
                <w:bCs/>
                <w:color w:val="000000"/>
                <w:lang w:eastAsia="es-CO"/>
              </w:rPr>
            </w:pPr>
            <w:r w:rsidRPr="008318EA">
              <w:rPr>
                <w:rFonts w:ascii="Calibri" w:eastAsia="Times New Roman" w:hAnsi="Calibri" w:cs="Calibri"/>
                <w:b/>
                <w:bCs/>
                <w:color w:val="000000"/>
                <w:lang w:eastAsia="es-CO"/>
              </w:rPr>
              <w:t xml:space="preserve"> TOTAL: </w:t>
            </w:r>
          </w:p>
        </w:tc>
        <w:tc>
          <w:tcPr>
            <w:tcW w:w="1215" w:type="dxa"/>
            <w:shd w:val="clear" w:color="auto" w:fill="auto"/>
            <w:noWrap/>
            <w:vAlign w:val="bottom"/>
          </w:tcPr>
          <w:p w:rsidR="00473D34" w:rsidRPr="008318EA" w:rsidRDefault="00473D34" w:rsidP="00175BE4">
            <w:pPr>
              <w:spacing w:after="0" w:line="240" w:lineRule="auto"/>
              <w:rPr>
                <w:rFonts w:ascii="Calibri" w:eastAsia="Times New Roman" w:hAnsi="Calibri" w:cs="Calibri"/>
                <w:b/>
                <w:bCs/>
                <w:color w:val="000000"/>
                <w:lang w:eastAsia="es-CO"/>
              </w:rPr>
            </w:pPr>
          </w:p>
        </w:tc>
        <w:tc>
          <w:tcPr>
            <w:tcW w:w="1215" w:type="dxa"/>
          </w:tcPr>
          <w:p w:rsidR="00473D34" w:rsidRPr="008318EA" w:rsidRDefault="00473D34" w:rsidP="00175BE4">
            <w:pPr>
              <w:spacing w:after="0" w:line="240" w:lineRule="auto"/>
              <w:rPr>
                <w:rFonts w:ascii="Calibri" w:eastAsia="Times New Roman" w:hAnsi="Calibri" w:cs="Calibri"/>
                <w:b/>
                <w:bCs/>
                <w:color w:val="000000"/>
                <w:lang w:eastAsia="es-CO"/>
              </w:rPr>
            </w:pPr>
          </w:p>
        </w:tc>
      </w:tr>
    </w:tbl>
    <w:p w:rsidR="0079653D" w:rsidRPr="005B02A6" w:rsidRDefault="0079653D" w:rsidP="0079653D">
      <w:pPr>
        <w:spacing w:after="0" w:line="240" w:lineRule="auto"/>
        <w:jc w:val="both"/>
        <w:rPr>
          <w:rFonts w:ascii="Tahoma" w:hAnsi="Tahoma" w:cs="Tahoma"/>
          <w:color w:val="000000" w:themeColor="text1"/>
          <w:sz w:val="20"/>
          <w:szCs w:val="20"/>
        </w:rPr>
      </w:pPr>
    </w:p>
    <w:p w:rsidR="0079653D" w:rsidRPr="005F4C02" w:rsidRDefault="0079653D" w:rsidP="0079653D">
      <w:pPr>
        <w:spacing w:after="0" w:line="240" w:lineRule="auto"/>
        <w:jc w:val="both"/>
        <w:rPr>
          <w:rFonts w:ascii="Tahoma" w:eastAsia="Times New Roman" w:hAnsi="Tahoma" w:cs="Tahoma"/>
          <w:b/>
          <w:bCs/>
          <w:sz w:val="20"/>
          <w:szCs w:val="20"/>
          <w:lang w:eastAsia="es-ES"/>
        </w:rPr>
      </w:pPr>
    </w:p>
    <w:p w:rsidR="004F3B4F" w:rsidRPr="000055A2" w:rsidRDefault="004F3B4F" w:rsidP="004F3B4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rsidR="004F3B4F" w:rsidRPr="000055A2" w:rsidRDefault="004F3B4F" w:rsidP="004F3B4F">
      <w:pPr>
        <w:ind w:right="68"/>
        <w:contextualSpacing/>
        <w:jc w:val="both"/>
        <w:rPr>
          <w:rFonts w:ascii="Franklin Gothic Book" w:eastAsia="Arial" w:hAnsi="Franklin Gothic Book" w:cs="Tahoma"/>
          <w:bCs/>
          <w:sz w:val="20"/>
          <w:szCs w:val="20"/>
          <w:u w:val="single"/>
        </w:rPr>
      </w:pPr>
    </w:p>
    <w:p w:rsidR="004F3B4F" w:rsidRPr="000055A2" w:rsidRDefault="004F3B4F" w:rsidP="004F3B4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 xml:space="preserve">Si </w:t>
      </w:r>
      <w:proofErr w:type="gramStart"/>
      <w:r w:rsidRPr="000055A2">
        <w:rPr>
          <w:rFonts w:ascii="Franklin Gothic Book" w:hAnsi="Franklin Gothic Book" w:cs="Arial"/>
          <w:b/>
          <w:sz w:val="20"/>
          <w:szCs w:val="20"/>
          <w:u w:val="single"/>
        </w:rPr>
        <w:t>el</w:t>
      </w:r>
      <w:proofErr w:type="gramEnd"/>
      <w:r w:rsidRPr="000055A2">
        <w:rPr>
          <w:rFonts w:ascii="Franklin Gothic Book" w:hAnsi="Franklin Gothic Book" w:cs="Arial"/>
          <w:b/>
          <w:sz w:val="20"/>
          <w:szCs w:val="20"/>
          <w:u w:val="single"/>
        </w:rPr>
        <w:t xml:space="preserve"> proponente oferta un precio superior al valor unitario máximo fijado por la entidad, la oferta será rechazada</w:t>
      </w:r>
    </w:p>
    <w:p w:rsidR="004F3B4F" w:rsidRPr="000055A2" w:rsidRDefault="004F3B4F" w:rsidP="004F3B4F">
      <w:pPr>
        <w:ind w:right="68"/>
        <w:contextualSpacing/>
        <w:jc w:val="both"/>
        <w:rPr>
          <w:rFonts w:ascii="Franklin Gothic Book" w:eastAsia="Arial" w:hAnsi="Franklin Gothic Book" w:cs="Tahoma"/>
          <w:bCs/>
          <w:sz w:val="20"/>
          <w:szCs w:val="20"/>
          <w:u w:val="single"/>
        </w:rPr>
      </w:pPr>
    </w:p>
    <w:p w:rsidR="004F3B4F" w:rsidRPr="000055A2" w:rsidRDefault="004F3B4F" w:rsidP="004F3B4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rsidR="004F3B4F" w:rsidRPr="000055A2" w:rsidRDefault="004F3B4F" w:rsidP="004F3B4F">
      <w:pPr>
        <w:ind w:right="68"/>
        <w:contextualSpacing/>
        <w:jc w:val="both"/>
        <w:rPr>
          <w:rFonts w:ascii="Franklin Gothic Book" w:eastAsia="Arial" w:hAnsi="Franklin Gothic Book" w:cs="Tahoma"/>
          <w:bCs/>
          <w:sz w:val="20"/>
          <w:szCs w:val="20"/>
          <w:u w:val="single"/>
        </w:rPr>
      </w:pPr>
    </w:p>
    <w:p w:rsidR="004F3B4F" w:rsidRPr="000055A2" w:rsidRDefault="004F3B4F" w:rsidP="004F3B4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Excel</w:t>
      </w:r>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rsidR="004F3B4F" w:rsidRPr="000055A2" w:rsidRDefault="004F3B4F" w:rsidP="004F3B4F">
      <w:pPr>
        <w:ind w:right="68"/>
        <w:contextualSpacing/>
        <w:jc w:val="both"/>
        <w:rPr>
          <w:rFonts w:ascii="Franklin Gothic Book" w:eastAsia="Arial" w:hAnsi="Franklin Gothic Book" w:cs="Tahoma"/>
          <w:b/>
          <w:bCs/>
          <w:sz w:val="20"/>
          <w:szCs w:val="20"/>
          <w:u w:val="single"/>
        </w:rPr>
      </w:pPr>
    </w:p>
    <w:p w:rsidR="004F3B4F" w:rsidRPr="000055A2" w:rsidRDefault="004F3B4F" w:rsidP="004F3B4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proofErr w:type="gramStart"/>
      <w:r w:rsidRPr="000055A2">
        <w:rPr>
          <w:rFonts w:ascii="Franklin Gothic Book" w:eastAsia="Arial" w:hAnsi="Franklin Gothic Book" w:cs="Tahoma"/>
          <w:b/>
          <w:sz w:val="20"/>
          <w:szCs w:val="20"/>
          <w:u w:val="single"/>
        </w:rPr>
        <w:t>)</w:t>
      </w:r>
      <w:r w:rsidRPr="000055A2">
        <w:rPr>
          <w:rFonts w:ascii="Franklin Gothic Book" w:eastAsia="Arial" w:hAnsi="Franklin Gothic Book" w:cs="Tahoma"/>
          <w:bCs/>
          <w:sz w:val="20"/>
          <w:szCs w:val="20"/>
          <w:u w:val="single"/>
        </w:rPr>
        <w:t>la</w:t>
      </w:r>
      <w:proofErr w:type="gramEnd"/>
      <w:r w:rsidRPr="000055A2">
        <w:rPr>
          <w:rFonts w:ascii="Franklin Gothic Book" w:eastAsia="Arial" w:hAnsi="Franklin Gothic Book" w:cs="Tahoma"/>
          <w:bCs/>
          <w:sz w:val="20"/>
          <w:szCs w:val="20"/>
          <w:u w:val="single"/>
        </w:rPr>
        <w:t xml:space="preserve"> ficha técnica de acuerdo a la norma técnica Colombiana NTC 4435, de cada uno de los bienes que ofertan.</w:t>
      </w:r>
    </w:p>
    <w:p w:rsidR="004F3B4F" w:rsidRDefault="004F3B4F" w:rsidP="0079653D">
      <w:pPr>
        <w:spacing w:after="0" w:line="240" w:lineRule="auto"/>
        <w:jc w:val="both"/>
        <w:rPr>
          <w:rFonts w:ascii="Tahoma" w:eastAsia="Times New Roman" w:hAnsi="Tahoma" w:cs="Tahoma"/>
          <w:b/>
          <w:bCs/>
          <w:sz w:val="20"/>
          <w:szCs w:val="20"/>
          <w:lang w:val="es-ES" w:eastAsia="es-ES"/>
        </w:rPr>
      </w:pPr>
    </w:p>
    <w:p w:rsidR="004F3B4F" w:rsidRDefault="004F3B4F" w:rsidP="0079653D">
      <w:pPr>
        <w:spacing w:after="0" w:line="240" w:lineRule="auto"/>
        <w:jc w:val="both"/>
        <w:rPr>
          <w:rFonts w:ascii="Tahoma" w:eastAsia="Times New Roman" w:hAnsi="Tahoma" w:cs="Tahoma"/>
          <w:b/>
          <w:bCs/>
          <w:sz w:val="20"/>
          <w:szCs w:val="20"/>
          <w:lang w:val="es-ES" w:eastAsia="es-ES"/>
        </w:rPr>
      </w:pPr>
    </w:p>
    <w:p w:rsidR="004F3B4F" w:rsidRDefault="004F3B4F" w:rsidP="0079653D">
      <w:pPr>
        <w:spacing w:after="0" w:line="240" w:lineRule="auto"/>
        <w:jc w:val="both"/>
        <w:rPr>
          <w:rFonts w:ascii="Tahoma" w:eastAsia="Times New Roman" w:hAnsi="Tahoma" w:cs="Tahoma"/>
          <w:b/>
          <w:bCs/>
          <w:sz w:val="20"/>
          <w:szCs w:val="20"/>
          <w:lang w:val="es-ES" w:eastAsia="es-ES"/>
        </w:rPr>
      </w:pPr>
    </w:p>
    <w:p w:rsidR="004F3B4F" w:rsidRDefault="004F3B4F" w:rsidP="0079653D">
      <w:pPr>
        <w:spacing w:after="0" w:line="240" w:lineRule="auto"/>
        <w:jc w:val="both"/>
        <w:rPr>
          <w:rFonts w:ascii="Tahoma" w:eastAsia="Times New Roman" w:hAnsi="Tahoma" w:cs="Tahoma"/>
          <w:b/>
          <w:bCs/>
          <w:sz w:val="20"/>
          <w:szCs w:val="20"/>
          <w:lang w:val="es-ES" w:eastAsia="es-ES"/>
        </w:rPr>
      </w:pPr>
    </w:p>
    <w:p w:rsidR="004F3B4F" w:rsidRDefault="004F3B4F" w:rsidP="0079653D">
      <w:pPr>
        <w:spacing w:after="0" w:line="240" w:lineRule="auto"/>
        <w:jc w:val="both"/>
        <w:rPr>
          <w:rFonts w:ascii="Tahoma" w:eastAsia="Times New Roman" w:hAnsi="Tahoma" w:cs="Tahoma"/>
          <w:b/>
          <w:bCs/>
          <w:sz w:val="20"/>
          <w:szCs w:val="20"/>
          <w:lang w:val="es-ES" w:eastAsia="es-ES"/>
        </w:rPr>
      </w:pPr>
    </w:p>
    <w:p w:rsidR="0079653D" w:rsidRPr="000B41B3" w:rsidRDefault="0079653D" w:rsidP="0079653D">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rsidR="0079653D" w:rsidRPr="000B41B3" w:rsidRDefault="0079653D" w:rsidP="0079653D">
      <w:pPr>
        <w:spacing w:after="0" w:line="240" w:lineRule="auto"/>
        <w:jc w:val="both"/>
        <w:rPr>
          <w:rFonts w:ascii="Tahoma" w:eastAsia="Times New Roman" w:hAnsi="Tahoma" w:cs="Tahoma"/>
          <w:color w:val="000000"/>
          <w:sz w:val="20"/>
          <w:szCs w:val="20"/>
          <w:lang w:val="es-ES"/>
        </w:rPr>
      </w:pPr>
    </w:p>
    <w:p w:rsidR="0079653D" w:rsidRPr="000B41B3" w:rsidRDefault="0079653D" w:rsidP="0079653D">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79653D" w:rsidRPr="000B41B3" w:rsidRDefault="0079653D" w:rsidP="0079653D">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79653D" w:rsidRPr="005F4C02" w:rsidRDefault="0079653D" w:rsidP="0079653D">
      <w:pPr>
        <w:rPr>
          <w:lang w:val="es-ES"/>
        </w:rPr>
      </w:pPr>
    </w:p>
    <w:p w:rsidR="0079653D" w:rsidRPr="004A32BF" w:rsidRDefault="0079653D" w:rsidP="0079653D">
      <w:pPr>
        <w:rPr>
          <w:lang w:val="es-ES"/>
        </w:rPr>
      </w:pPr>
    </w:p>
    <w:p w:rsidR="0079653D" w:rsidRPr="003A2241" w:rsidRDefault="0079653D" w:rsidP="0079653D">
      <w:pPr>
        <w:rPr>
          <w:lang w:val="es-ES"/>
        </w:rPr>
      </w:pPr>
    </w:p>
    <w:p w:rsidR="00D25E55" w:rsidRPr="0079653D" w:rsidRDefault="00D25E55">
      <w:pPr>
        <w:rPr>
          <w:lang w:val="es-ES"/>
        </w:rPr>
      </w:pPr>
    </w:p>
    <w:sectPr w:rsidR="00D25E55" w:rsidRPr="0079653D" w:rsidSect="0009669A">
      <w:headerReference w:type="default" r:id="rId7"/>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5A0" w:rsidRDefault="00CE45A0">
      <w:pPr>
        <w:spacing w:after="0" w:line="240" w:lineRule="auto"/>
      </w:pPr>
      <w:r>
        <w:separator/>
      </w:r>
    </w:p>
  </w:endnote>
  <w:endnote w:type="continuationSeparator" w:id="0">
    <w:p w:rsidR="00CE45A0" w:rsidRDefault="00CE4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69A" w:rsidRPr="00A8499C" w:rsidRDefault="0079653D" w:rsidP="0009669A">
    <w:pPr>
      <w:tabs>
        <w:tab w:val="center" w:pos="4252"/>
        <w:tab w:val="right" w:pos="8504"/>
      </w:tabs>
      <w:spacing w:after="0"/>
      <w:jc w:val="center"/>
      <w:rPr>
        <w:rFonts w:ascii="Arial Narrow" w:hAnsi="Arial Narrow"/>
        <w:color w:val="0F243E"/>
        <w:sz w:val="18"/>
        <w:szCs w:val="18"/>
      </w:rPr>
    </w:pPr>
    <w:r>
      <w:rPr>
        <w:noProof/>
        <w:lang w:eastAsia="es-CO"/>
      </w:rPr>
      <w:drawing>
        <wp:anchor distT="0" distB="0" distL="114300" distR="114300" simplePos="0" relativeHeight="251666432" behindDoc="1" locked="0" layoutInCell="1" allowOverlap="1" wp14:anchorId="26ACFE4F" wp14:editId="55A4EDD8">
          <wp:simplePos x="0" y="0"/>
          <wp:positionH relativeFrom="column">
            <wp:posOffset>-137160</wp:posOffset>
          </wp:positionH>
          <wp:positionV relativeFrom="paragraph">
            <wp:posOffset>17145</wp:posOffset>
          </wp:positionV>
          <wp:extent cx="838200" cy="736600"/>
          <wp:effectExtent l="0" t="0" r="0" b="635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18"/>
        <w:szCs w:val="18"/>
        <w:lang w:eastAsia="es-CO"/>
      </w:rPr>
      <w:drawing>
        <wp:anchor distT="0" distB="0" distL="114300" distR="114300" simplePos="0" relativeHeight="251665408" behindDoc="0" locked="0" layoutInCell="1" allowOverlap="1" wp14:anchorId="33456CCF" wp14:editId="096C05EA">
          <wp:simplePos x="0" y="0"/>
          <wp:positionH relativeFrom="column">
            <wp:posOffset>4928870</wp:posOffset>
          </wp:positionH>
          <wp:positionV relativeFrom="paragraph">
            <wp:posOffset>64135</wp:posOffset>
          </wp:positionV>
          <wp:extent cx="1085850" cy="381000"/>
          <wp:effectExtent l="0" t="0" r="0" b="0"/>
          <wp:wrapNone/>
          <wp:docPr id="8"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0"/>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Pr>
        <w:noProof/>
        <w:sz w:val="18"/>
        <w:szCs w:val="18"/>
        <w:lang w:eastAsia="es-CO"/>
      </w:rPr>
      <mc:AlternateContent>
        <mc:Choice Requires="wps">
          <w:drawing>
            <wp:anchor distT="0" distB="0" distL="114935" distR="114935" simplePos="0" relativeHeight="251663360" behindDoc="1" locked="0" layoutInCell="1" allowOverlap="1" wp14:anchorId="102B84C7" wp14:editId="7091848E">
              <wp:simplePos x="0" y="0"/>
              <wp:positionH relativeFrom="column">
                <wp:posOffset>4921885</wp:posOffset>
              </wp:positionH>
              <wp:positionV relativeFrom="paragraph">
                <wp:posOffset>13335</wp:posOffset>
              </wp:positionV>
              <wp:extent cx="1499870" cy="502285"/>
              <wp:effectExtent l="0" t="0" r="0" b="0"/>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502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669A" w:rsidRDefault="00CE45A0" w:rsidP="000966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B84C7" id="_x0000_t202" coordsize="21600,21600" o:spt="202" path="m,l,21600r21600,l21600,xe">
              <v:stroke joinstyle="miter"/>
              <v:path gradientshapeok="t" o:connecttype="rect"/>
            </v:shapetype>
            <v:shape id="Cuadro de texto 4" o:spid="_x0000_s1026" type="#_x0000_t202" style="position:absolute;left:0;text-align:left;margin-left:387.55pt;margin-top:1.05pt;width:118.1pt;height:39.5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" stroked="f">
              <v:fill opacity="0"/>
              <v:textbox inset="0,0,0,0">
                <w:txbxContent>
                  <w:p w:rsidR="0009669A" w:rsidRDefault="00CE45A0" w:rsidP="0009669A"/>
                </w:txbxContent>
              </v:textbox>
            </v:shape>
          </w:pict>
        </mc:Fallback>
      </mc:AlternateContent>
    </w:r>
    <w:proofErr w:type="spellStart"/>
    <w:r w:rsidRPr="00A8499C">
      <w:rPr>
        <w:rFonts w:ascii="Arial Narrow" w:hAnsi="Arial Narrow"/>
        <w:color w:val="0F243E"/>
        <w:sz w:val="18"/>
        <w:szCs w:val="18"/>
      </w:rPr>
      <w:t>Cra</w:t>
    </w:r>
    <w:proofErr w:type="spellEnd"/>
    <w:r w:rsidRPr="00A8499C">
      <w:rPr>
        <w:rFonts w:ascii="Arial Narrow" w:hAnsi="Arial Narrow"/>
        <w:color w:val="0F243E"/>
        <w:sz w:val="18"/>
        <w:szCs w:val="18"/>
      </w:rPr>
      <w:t xml:space="preserve"> 1 Nº 4A - 142 Este - Av. Panamericana   Línea de Atención al Usuario (0927) 733799</w:t>
    </w:r>
  </w:p>
  <w:p w:rsidR="0009669A" w:rsidRPr="00A8499C" w:rsidRDefault="0079653D" w:rsidP="0009669A">
    <w:pPr>
      <w:tabs>
        <w:tab w:val="center" w:pos="4252"/>
        <w:tab w:val="right" w:pos="8504"/>
      </w:tabs>
      <w:spacing w:after="0"/>
      <w:jc w:val="center"/>
      <w:rPr>
        <w:rFonts w:ascii="Arial Narrow" w:hAnsi="Arial Narrow"/>
        <w:color w:val="0F243E"/>
        <w:sz w:val="18"/>
        <w:szCs w:val="18"/>
      </w:rPr>
    </w:pPr>
    <w:r>
      <w:rPr>
        <w:rFonts w:ascii="Arial Narrow" w:hAnsi="Arial Narrow"/>
        <w:noProof/>
        <w:sz w:val="18"/>
        <w:szCs w:val="18"/>
        <w:lang w:eastAsia="es-CO"/>
      </w:rPr>
      <mc:AlternateContent>
        <mc:Choice Requires="wps">
          <w:drawing>
            <wp:anchor distT="0" distB="0" distL="114935" distR="114935" simplePos="0" relativeHeight="251662336" behindDoc="1" locked="0" layoutInCell="1" allowOverlap="1" wp14:anchorId="1997399E" wp14:editId="598A29F4">
              <wp:simplePos x="0" y="0"/>
              <wp:positionH relativeFrom="column">
                <wp:posOffset>-379730</wp:posOffset>
              </wp:positionH>
              <wp:positionV relativeFrom="paragraph">
                <wp:posOffset>106680</wp:posOffset>
              </wp:positionV>
              <wp:extent cx="838835" cy="736600"/>
              <wp:effectExtent l="0" t="0" r="0" b="0"/>
              <wp:wrapNone/>
              <wp:docPr id="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73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669A" w:rsidRDefault="00CE45A0" w:rsidP="0009669A">
                          <w:pPr>
                            <w:tabs>
                              <w:tab w:val="left" w:pos="709"/>
                            </w:tabs>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97399E" id="Cuadro de texto 6" o:spid="_x0000_s1027" type="#_x0000_t202" style="position:absolute;left:0;text-align:left;margin-left:-29.9pt;margin-top:8.4pt;width:66.05pt;height:58pt;z-index:-251654144;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" stroked="f">
              <v:fill opacity="0"/>
              <v:textbox style="mso-fit-shape-to-text:t" inset="0,0,0,0">
                <w:txbxContent>
                  <w:p w:rsidR="0009669A" w:rsidRDefault="00CE45A0" w:rsidP="0009669A">
                    <w:pPr>
                      <w:tabs>
                        <w:tab w:val="left" w:pos="709"/>
                      </w:tabs>
                    </w:pPr>
                  </w:p>
                </w:txbxContent>
              </v:textbox>
            </v:shape>
          </w:pict>
        </mc:Fallback>
      </mc:AlternateContent>
    </w:r>
    <w:r w:rsidRPr="00A8499C">
      <w:rPr>
        <w:rFonts w:ascii="Arial Narrow" w:hAnsi="Arial Narrow"/>
        <w:color w:val="0F243E"/>
        <w:sz w:val="18"/>
        <w:szCs w:val="18"/>
      </w:rPr>
      <w:t>Conmutador 7732234 – 7733949 Fax 7733699</w:t>
    </w:r>
  </w:p>
  <w:p w:rsidR="0009669A" w:rsidRPr="00A8499C" w:rsidRDefault="0079653D" w:rsidP="0009669A">
    <w:pPr>
      <w:tabs>
        <w:tab w:val="center" w:pos="4252"/>
        <w:tab w:val="center" w:pos="4347"/>
        <w:tab w:val="center" w:pos="4420"/>
        <w:tab w:val="right" w:pos="8504"/>
        <w:tab w:val="right" w:pos="8695"/>
      </w:tabs>
      <w:spacing w:after="0"/>
      <w:rPr>
        <w:rFonts w:ascii="Arial Narrow" w:hAnsi="Arial Narrow"/>
        <w:color w:val="0F243E"/>
        <w:sz w:val="18"/>
        <w:szCs w:val="18"/>
      </w:rPr>
    </w:pPr>
    <w:r w:rsidRPr="00A8499C">
      <w:rPr>
        <w:rFonts w:ascii="Arial Narrow" w:hAnsi="Arial Narrow"/>
        <w:color w:val="0F243E"/>
        <w:sz w:val="18"/>
        <w:szCs w:val="18"/>
      </w:rPr>
      <w:tab/>
      <w:t xml:space="preserve">Correo: </w:t>
    </w:r>
    <w:r>
      <w:rPr>
        <w:rFonts w:ascii="Arial Narrow" w:hAnsi="Arial Narrow"/>
        <w:color w:val="0F243E"/>
        <w:sz w:val="18"/>
        <w:szCs w:val="18"/>
      </w:rPr>
      <w:t>gerencia@</w:t>
    </w:r>
    <w:r w:rsidRPr="00F05F70">
      <w:rPr>
        <w:rFonts w:ascii="Arial Narrow" w:hAnsi="Arial Narrow"/>
        <w:color w:val="0F243E"/>
        <w:sz w:val="18"/>
        <w:szCs w:val="18"/>
      </w:rPr>
      <w:t xml:space="preserve"> </w:t>
    </w:r>
    <w:r w:rsidRPr="00A8499C">
      <w:rPr>
        <w:rFonts w:ascii="Arial Narrow" w:hAnsi="Arial Narrow"/>
        <w:color w:val="0F243E"/>
        <w:sz w:val="18"/>
        <w:szCs w:val="18"/>
      </w:rPr>
      <w:t>hci.gov.co  http: www.hci.gov.co</w:t>
    </w:r>
  </w:p>
  <w:p w:rsidR="0009669A" w:rsidRDefault="0079653D" w:rsidP="0009669A">
    <w:pPr>
      <w:pStyle w:val="Piedepgina"/>
      <w:jc w:val="center"/>
    </w:pPr>
    <w:r>
      <w:rPr>
        <w:rFonts w:ascii="Arial Narrow" w:hAnsi="Arial Narrow"/>
        <w:noProof/>
        <w:sz w:val="18"/>
        <w:szCs w:val="18"/>
        <w:lang w:eastAsia="es-CO"/>
      </w:rPr>
      <w:drawing>
        <wp:anchor distT="0" distB="0" distL="114300" distR="114300" simplePos="0" relativeHeight="251664384" behindDoc="0" locked="0" layoutInCell="1" allowOverlap="1" wp14:anchorId="24786164" wp14:editId="393CF473">
          <wp:simplePos x="0" y="0"/>
          <wp:positionH relativeFrom="column">
            <wp:posOffset>4938395</wp:posOffset>
          </wp:positionH>
          <wp:positionV relativeFrom="paragraph">
            <wp:posOffset>85090</wp:posOffset>
          </wp:positionV>
          <wp:extent cx="1085850" cy="381000"/>
          <wp:effectExtent l="0" t="0" r="0" b="0"/>
          <wp:wrapNone/>
          <wp:docPr id="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9"/>
                  <pic:cNvPicPr>
                    <a:picLocks noChangeAspect="1" noChangeArrowheads="1"/>
                  </pic:cNvPicPr>
                </pic:nvPicPr>
                <pic:blipFill>
                  <a:blip r:embed="rId3">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sidRPr="00A8499C">
      <w:rPr>
        <w:rFonts w:ascii="Arial Narrow" w:hAnsi="Arial Narrow"/>
        <w:color w:val="0F243E"/>
        <w:sz w:val="18"/>
        <w:szCs w:val="18"/>
      </w:rPr>
      <w:t>IPIALES – NARIÑO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5A0" w:rsidRDefault="00CE45A0">
      <w:pPr>
        <w:spacing w:after="0" w:line="240" w:lineRule="auto"/>
      </w:pPr>
      <w:r>
        <w:separator/>
      </w:r>
    </w:p>
  </w:footnote>
  <w:footnote w:type="continuationSeparator" w:id="0">
    <w:p w:rsidR="00CE45A0" w:rsidRDefault="00CE4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91942"/>
      <w:docPartObj>
        <w:docPartGallery w:val="Page Numbers (Top of Page)"/>
        <w:docPartUnique/>
      </w:docPartObj>
    </w:sdtPr>
    <w:sdtEndPr/>
    <w:sdtContent>
      <w:p w:rsidR="0009669A" w:rsidRDefault="0079653D" w:rsidP="0009669A">
        <w:pPr>
          <w:pStyle w:val="Encabezado"/>
        </w:pPr>
        <w:r w:rsidRPr="00454046">
          <w:rPr>
            <w:rFonts w:ascii="Arial" w:hAnsi="Arial" w:cs="Arial"/>
            <w:b/>
            <w:noProof/>
            <w:lang w:eastAsia="es-CO"/>
          </w:rPr>
          <w:drawing>
            <wp:anchor distT="0" distB="0" distL="114300" distR="114300" simplePos="0" relativeHeight="251659264" behindDoc="0" locked="0" layoutInCell="1" allowOverlap="1" wp14:anchorId="2E3344C8" wp14:editId="7FE28478">
              <wp:simplePos x="0" y="0"/>
              <wp:positionH relativeFrom="column">
                <wp:posOffset>39370</wp:posOffset>
              </wp:positionH>
              <wp:positionV relativeFrom="paragraph">
                <wp:posOffset>11430</wp:posOffset>
              </wp:positionV>
              <wp:extent cx="2819400" cy="485775"/>
              <wp:effectExtent l="0" t="0" r="0" b="9525"/>
              <wp:wrapNone/>
              <wp:docPr id="1" name="Imagen 1" descr="\\serdatos\Generales\COMUNICACIONES\Copia de MANUAL DE IDENTIDAD CORPORATIVA\logo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rdatos\Generales\COMUNICACIONES\Copia de MANUAL DE IDENTIDAD CORPORATIVA\logo 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8577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0288" behindDoc="1" locked="0" layoutInCell="1" allowOverlap="1" wp14:anchorId="3000EB4D" wp14:editId="2E4FBE9E">
              <wp:simplePos x="0" y="0"/>
              <wp:positionH relativeFrom="column">
                <wp:posOffset>3411220</wp:posOffset>
              </wp:positionH>
              <wp:positionV relativeFrom="paragraph">
                <wp:posOffset>-7620</wp:posOffset>
              </wp:positionV>
              <wp:extent cx="1528445" cy="619125"/>
              <wp:effectExtent l="0" t="0" r="0" b="0"/>
              <wp:wrapTight wrapText="bothSides">
                <wp:wrapPolygon edited="0">
                  <wp:start x="8615" y="1329"/>
                  <wp:lineTo x="1885" y="2658"/>
                  <wp:lineTo x="1346" y="3323"/>
                  <wp:lineTo x="1346" y="17945"/>
                  <wp:lineTo x="2154" y="18609"/>
                  <wp:lineTo x="9423" y="19938"/>
                  <wp:lineTo x="11845" y="19938"/>
                  <wp:lineTo x="21268" y="18609"/>
                  <wp:lineTo x="21268" y="9969"/>
                  <wp:lineTo x="14538" y="1329"/>
                  <wp:lineTo x="8615" y="1329"/>
                </wp:wrapPolygon>
              </wp:wrapTight>
              <wp:docPr id="3"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r="60297"/>
                      <a:stretch>
                        <a:fillRect/>
                      </a:stretch>
                    </pic:blipFill>
                    <pic:spPr bwMode="auto">
                      <a:xfrm>
                        <a:off x="0" y="0"/>
                        <a:ext cx="1528445" cy="61912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1312" behindDoc="1" locked="0" layoutInCell="1" allowOverlap="1" wp14:anchorId="44507E7A" wp14:editId="5F10E84F">
              <wp:simplePos x="0" y="0"/>
              <wp:positionH relativeFrom="column">
                <wp:posOffset>4897120</wp:posOffset>
              </wp:positionH>
              <wp:positionV relativeFrom="paragraph">
                <wp:posOffset>-7620</wp:posOffset>
              </wp:positionV>
              <wp:extent cx="1104900" cy="581025"/>
              <wp:effectExtent l="0" t="0" r="0" b="0"/>
              <wp:wrapTight wrapText="bothSides">
                <wp:wrapPolygon edited="0">
                  <wp:start x="1117" y="2125"/>
                  <wp:lineTo x="745" y="14872"/>
                  <wp:lineTo x="1490" y="19830"/>
                  <wp:lineTo x="8938" y="19830"/>
                  <wp:lineTo x="16014" y="18413"/>
                  <wp:lineTo x="21228" y="16997"/>
                  <wp:lineTo x="21228" y="12039"/>
                  <wp:lineTo x="20855" y="7082"/>
                  <wp:lineTo x="10055" y="2125"/>
                  <wp:lineTo x="1117" y="2125"/>
                </wp:wrapPolygon>
              </wp:wrapTight>
              <wp:docPr id="2"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l="41121" r="30167"/>
                      <a:stretch>
                        <a:fillRect/>
                      </a:stretch>
                    </pic:blipFill>
                    <pic:spPr bwMode="auto">
                      <a:xfrm>
                        <a:off x="0" y="0"/>
                        <a:ext cx="1104900" cy="581025"/>
                      </a:xfrm>
                      <a:prstGeom prst="rect">
                        <a:avLst/>
                      </a:prstGeom>
                      <a:noFill/>
                      <a:ln>
                        <a:noFill/>
                      </a:ln>
                    </pic:spPr>
                  </pic:pic>
                </a:graphicData>
              </a:graphic>
              <wp14:sizeRelV relativeFrom="margin">
                <wp14:pctHeight>0</wp14:pctHeight>
              </wp14:sizeRelV>
            </wp:anchor>
          </w:drawing>
        </w:r>
      </w:p>
      <w:p w:rsidR="002F37E9" w:rsidRDefault="00CE45A0">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A7AA9"/>
    <w:multiLevelType w:val="hybridMultilevel"/>
    <w:tmpl w:val="09A43A00"/>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53D"/>
    <w:rsid w:val="002638C5"/>
    <w:rsid w:val="002D51B8"/>
    <w:rsid w:val="00473D34"/>
    <w:rsid w:val="004F3B4F"/>
    <w:rsid w:val="006B1328"/>
    <w:rsid w:val="0079653D"/>
    <w:rsid w:val="00B67B3A"/>
    <w:rsid w:val="00CE45A0"/>
    <w:rsid w:val="00D25E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E953DB-F226-4B8C-8DB8-4599DBC8C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53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9653D"/>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9653D"/>
  </w:style>
  <w:style w:type="paragraph" w:styleId="Piedepgina">
    <w:name w:val="footer"/>
    <w:basedOn w:val="Normal"/>
    <w:link w:val="PiedepginaCar"/>
    <w:uiPriority w:val="99"/>
    <w:unhideWhenUsed/>
    <w:rsid w:val="007965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653D"/>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99"/>
    <w:qFormat/>
    <w:rsid w:val="0079653D"/>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99"/>
    <w:qFormat/>
    <w:rsid w:val="00796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2342</Words>
  <Characters>12881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Cartera</dc:creator>
  <cp:lastModifiedBy>JURIDI-ESC-3</cp:lastModifiedBy>
  <cp:revision>2</cp:revision>
  <dcterms:created xsi:type="dcterms:W3CDTF">2021-08-04T22:34:00Z</dcterms:created>
  <dcterms:modified xsi:type="dcterms:W3CDTF">2021-08-04T22:34:00Z</dcterms:modified>
</cp:coreProperties>
</file>