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51E677" w14:textId="77777777" w:rsidR="007423D5" w:rsidRPr="000B41B3" w:rsidRDefault="007423D5" w:rsidP="007423D5">
      <w:pPr>
        <w:pageBreakBefore/>
        <w:spacing w:line="240" w:lineRule="auto"/>
        <w:ind w:right="12"/>
        <w:jc w:val="center"/>
        <w:rPr>
          <w:rFonts w:ascii="Tahoma" w:eastAsia="Times New Roman" w:hAnsi="Tahoma" w:cs="Tahoma"/>
          <w:b/>
          <w:bCs/>
          <w:color w:val="000000"/>
          <w:sz w:val="20"/>
          <w:szCs w:val="20"/>
          <w:lang w:val="es-ES" w:eastAsia="es-ES"/>
        </w:rPr>
      </w:pPr>
      <w:bookmarkStart w:id="0" w:name="_GoBack"/>
      <w:bookmarkEnd w:id="0"/>
      <w:r w:rsidRPr="000B41B3">
        <w:rPr>
          <w:rFonts w:ascii="Tahoma" w:eastAsia="Times New Roman" w:hAnsi="Tahoma" w:cs="Tahoma"/>
          <w:b/>
          <w:bCs/>
          <w:color w:val="000000"/>
          <w:sz w:val="20"/>
          <w:szCs w:val="20"/>
          <w:lang w:val="es-ES" w:eastAsia="es-ES"/>
        </w:rPr>
        <w:t>ANEXO 1- CARTA DE LA PRESENTACIÓN DE PROPUESTA</w:t>
      </w:r>
    </w:p>
    <w:p w14:paraId="7F0327B6"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Lugar y fecha _________</w:t>
      </w:r>
    </w:p>
    <w:p w14:paraId="37177212"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 </w:t>
      </w:r>
    </w:p>
    <w:p w14:paraId="197FE73F" w14:textId="77777777" w:rsidR="007423D5" w:rsidRPr="00750DEC" w:rsidRDefault="007423D5" w:rsidP="007423D5">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color w:val="000000"/>
          <w:sz w:val="20"/>
          <w:szCs w:val="20"/>
          <w:lang w:val="es-ES"/>
        </w:rPr>
        <w:t xml:space="preserve">Señores </w:t>
      </w:r>
    </w:p>
    <w:p w14:paraId="5AD71308" w14:textId="77777777" w:rsidR="007423D5" w:rsidRPr="00750DEC" w:rsidRDefault="007423D5" w:rsidP="007423D5">
      <w:pPr>
        <w:autoSpaceDE w:val="0"/>
        <w:autoSpaceDN w:val="0"/>
        <w:adjustRightInd w:val="0"/>
        <w:spacing w:after="0" w:line="240" w:lineRule="auto"/>
        <w:jc w:val="both"/>
        <w:rPr>
          <w:rFonts w:ascii="Tahoma" w:eastAsia="Times New Roman" w:hAnsi="Tahoma" w:cs="Tahoma"/>
          <w:b/>
          <w:color w:val="000000"/>
          <w:sz w:val="20"/>
          <w:szCs w:val="20"/>
          <w:lang w:val="es-ES"/>
        </w:rPr>
      </w:pPr>
      <w:r w:rsidRPr="00750DEC">
        <w:rPr>
          <w:rFonts w:ascii="Tahoma" w:eastAsia="Times New Roman" w:hAnsi="Tahoma" w:cs="Tahoma"/>
          <w:b/>
          <w:color w:val="000000"/>
          <w:sz w:val="20"/>
          <w:szCs w:val="20"/>
          <w:lang w:val="es-ES"/>
        </w:rPr>
        <w:t>HOSPITAL CIVIL DE IPIALES E.S.E.</w:t>
      </w:r>
    </w:p>
    <w:p w14:paraId="08020E20"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Ciudad. </w:t>
      </w:r>
    </w:p>
    <w:p w14:paraId="51E48A89"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p>
    <w:p w14:paraId="47A38A5A" w14:textId="538730B4" w:rsidR="007423D5" w:rsidRPr="000B41B3" w:rsidRDefault="007423D5" w:rsidP="007423D5">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w:t>
      </w:r>
      <w:r w:rsidRPr="0079653D">
        <w:rPr>
          <w:rFonts w:ascii="Tahoma" w:eastAsia="Times New Roman" w:hAnsi="Tahoma" w:cs="Tahoma"/>
          <w:b/>
          <w:color w:val="000000"/>
          <w:sz w:val="20"/>
          <w:szCs w:val="20"/>
          <w:lang w:val="es-ES"/>
        </w:rPr>
        <w:t xml:space="preserve">No. </w:t>
      </w:r>
      <w:r w:rsidR="00A11E89">
        <w:rPr>
          <w:rFonts w:ascii="Tahoma" w:eastAsia="Times New Roman" w:hAnsi="Tahoma" w:cs="Tahoma"/>
          <w:b/>
          <w:color w:val="000000"/>
          <w:sz w:val="20"/>
          <w:szCs w:val="20"/>
          <w:lang w:val="es-ES"/>
        </w:rPr>
        <w:t>052</w:t>
      </w:r>
      <w:r w:rsidRPr="0079653D">
        <w:rPr>
          <w:rFonts w:ascii="Tahoma" w:eastAsia="Times New Roman" w:hAnsi="Tahoma" w:cs="Tahoma"/>
          <w:b/>
          <w:color w:val="000000"/>
          <w:sz w:val="20"/>
          <w:szCs w:val="20"/>
          <w:lang w:val="es-ES"/>
        </w:rPr>
        <w:t xml:space="preserve"> de 2021</w:t>
      </w:r>
    </w:p>
    <w:p w14:paraId="660E55C1" w14:textId="376AEE75" w:rsidR="008331F4" w:rsidRPr="00B66067" w:rsidRDefault="008331F4" w:rsidP="00A11E89">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sidR="00A11E89" w:rsidRPr="00B66067">
        <w:rPr>
          <w:rFonts w:ascii="Franklin Gothic Book" w:eastAsia="Times New Roman" w:hAnsi="Franklin Gothic Book" w:cs="Tahoma"/>
          <w:b/>
          <w:bCs/>
          <w:sz w:val="20"/>
          <w:szCs w:val="20"/>
          <w:lang w:val="es-ES" w:eastAsia="es-ES"/>
        </w:rPr>
        <w:t xml:space="preserve">ADQUISICIÓN DE </w:t>
      </w:r>
      <w:r w:rsidR="00A11E89">
        <w:rPr>
          <w:rFonts w:ascii="Franklin Gothic Book" w:eastAsia="Times New Roman" w:hAnsi="Franklin Gothic Book" w:cs="Tahoma"/>
          <w:b/>
          <w:bCs/>
          <w:sz w:val="20"/>
          <w:szCs w:val="20"/>
          <w:lang w:val="es-ES" w:eastAsia="es-ES"/>
        </w:rPr>
        <w:t xml:space="preserve">MATERIAL MEDICO QUIRURGICO (INSUMOS ALMACEN) PARA </w:t>
      </w:r>
      <w:r w:rsidR="00A11E89" w:rsidRPr="00B66067">
        <w:rPr>
          <w:rFonts w:ascii="Franklin Gothic Book" w:eastAsia="Times New Roman" w:hAnsi="Franklin Gothic Book" w:cs="Tahoma"/>
          <w:b/>
          <w:bCs/>
          <w:sz w:val="20"/>
          <w:szCs w:val="20"/>
          <w:lang w:val="es-ES" w:eastAsia="es-ES"/>
        </w:rPr>
        <w:t>EL HOSPITAL CIVIL DE IPIALES E.S.E</w:t>
      </w:r>
    </w:p>
    <w:p w14:paraId="03D2DE30" w14:textId="77777777" w:rsidR="0050576E" w:rsidRPr="000055A2" w:rsidRDefault="0050576E" w:rsidP="0050576E">
      <w:pPr>
        <w:tabs>
          <w:tab w:val="center" w:pos="4414"/>
          <w:tab w:val="left" w:pos="7365"/>
        </w:tabs>
        <w:suppressAutoHyphens/>
        <w:spacing w:after="0" w:line="240" w:lineRule="auto"/>
        <w:ind w:right="12"/>
        <w:rPr>
          <w:rFonts w:ascii="Franklin Gothic Book" w:eastAsia="Times New Roman" w:hAnsi="Franklin Gothic Book" w:cs="Tahoma"/>
          <w:b/>
          <w:bCs/>
          <w:sz w:val="20"/>
          <w:szCs w:val="20"/>
          <w:lang w:val="es-ES" w:eastAsia="es-ES"/>
        </w:rPr>
      </w:pPr>
    </w:p>
    <w:p w14:paraId="485EE215"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El (Los) suscrito (s) _____ de acuerdo con las condiciones que se estipulan en la invitación pública de la referencia, nos permito (s) presentar </w:t>
      </w:r>
      <w:r w:rsidRPr="000B41B3">
        <w:rPr>
          <w:rFonts w:ascii="Tahoma" w:eastAsia="Times New Roman" w:hAnsi="Tahoma" w:cs="Tahoma"/>
          <w:color w:val="000000"/>
          <w:sz w:val="20"/>
          <w:szCs w:val="20"/>
          <w:u w:val="single"/>
          <w:lang w:val="es-ES"/>
        </w:rPr>
        <w:t>propuesta</w:t>
      </w:r>
      <w:r w:rsidRPr="000B41B3">
        <w:rPr>
          <w:rFonts w:ascii="Tahoma" w:eastAsia="Times New Roman" w:hAnsi="Tahoma" w:cs="Tahoma"/>
          <w:color w:val="000000"/>
          <w:sz w:val="20"/>
          <w:szCs w:val="20"/>
          <w:lang w:val="es-ES"/>
        </w:rPr>
        <w:t xml:space="preserve"> y en caso que el Hospital Civil de Ipiales E.S.E. de nos acepte la propuesta, nos comprometemos a suscribir el contrato correspondiente. </w:t>
      </w:r>
    </w:p>
    <w:p w14:paraId="7B141040"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Declaramos que:</w:t>
      </w:r>
    </w:p>
    <w:p w14:paraId="4BC0522C" w14:textId="77777777" w:rsidR="007423D5" w:rsidRPr="000B41B3" w:rsidRDefault="007423D5" w:rsidP="007423D5">
      <w:pPr>
        <w:tabs>
          <w:tab w:val="left" w:pos="6136"/>
        </w:tabs>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En caso de resultar favorecido (s) con la adjudicación, total o parcialmente, me (nos) comprometo (hemos) a cumplir con todas las obligaciones establecidas tanto en la invitación como en la oferta que </w:t>
      </w:r>
      <w:proofErr w:type="gramStart"/>
      <w:r w:rsidRPr="000B41B3">
        <w:rPr>
          <w:rFonts w:ascii="Tahoma" w:eastAsia="Times New Roman" w:hAnsi="Tahoma" w:cs="Tahoma"/>
          <w:color w:val="000000"/>
          <w:sz w:val="20"/>
          <w:szCs w:val="20"/>
          <w:lang w:val="es-ES"/>
        </w:rPr>
        <w:t>presente(</w:t>
      </w:r>
      <w:proofErr w:type="gramEnd"/>
      <w:r w:rsidRPr="000B41B3">
        <w:rPr>
          <w:rFonts w:ascii="Tahoma" w:eastAsia="Times New Roman" w:hAnsi="Tahoma" w:cs="Tahoma"/>
          <w:color w:val="000000"/>
          <w:sz w:val="20"/>
          <w:szCs w:val="20"/>
          <w:lang w:val="es-ES"/>
        </w:rPr>
        <w:t>amos):</w:t>
      </w:r>
    </w:p>
    <w:p w14:paraId="2C1D439E" w14:textId="77777777" w:rsidR="007423D5" w:rsidRPr="000B41B3" w:rsidRDefault="007423D5" w:rsidP="007423D5">
      <w:pPr>
        <w:spacing w:after="0" w:line="240" w:lineRule="auto"/>
        <w:jc w:val="both"/>
        <w:rPr>
          <w:rFonts w:ascii="Tahoma" w:eastAsia="Times New Roman" w:hAnsi="Tahoma" w:cs="Tahoma"/>
          <w:b/>
          <w:bCs/>
          <w:sz w:val="20"/>
          <w:szCs w:val="20"/>
          <w:lang w:val="es-ES" w:eastAsia="es-ES"/>
        </w:rPr>
      </w:pPr>
    </w:p>
    <w:p w14:paraId="79B7D1DF" w14:textId="77777777" w:rsidR="007423D5" w:rsidRDefault="007423D5" w:rsidP="007423D5">
      <w:pPr>
        <w:contextualSpacing/>
        <w:rPr>
          <w:rFonts w:ascii="Tahoma" w:hAnsi="Tahoma" w:cs="Tahoma"/>
          <w:sz w:val="18"/>
          <w:szCs w:val="18"/>
        </w:rPr>
      </w:pPr>
      <w:r w:rsidRPr="000B41B3">
        <w:rPr>
          <w:rFonts w:ascii="Tahoma" w:eastAsia="Times New Roman" w:hAnsi="Tahoma" w:cs="Tahoma"/>
          <w:color w:val="000000"/>
          <w:sz w:val="20"/>
          <w:szCs w:val="20"/>
          <w:lang w:val="es-ES"/>
        </w:rPr>
        <w:t>En igual sentido:</w:t>
      </w:r>
      <w:r w:rsidRPr="00583F9B">
        <w:rPr>
          <w:rFonts w:ascii="Tahoma" w:hAnsi="Tahoma" w:cs="Tahoma"/>
          <w:sz w:val="18"/>
          <w:szCs w:val="18"/>
        </w:rPr>
        <w:t xml:space="preserve"> </w:t>
      </w:r>
    </w:p>
    <w:p w14:paraId="1BFB512C" w14:textId="77777777" w:rsidR="007423D5" w:rsidRPr="00876C48" w:rsidRDefault="007423D5" w:rsidP="007423D5">
      <w:pPr>
        <w:contextualSpacing/>
        <w:rPr>
          <w:rFonts w:ascii="Tahoma" w:hAnsi="Tahoma" w:cs="Tahoma"/>
          <w:sz w:val="18"/>
          <w:szCs w:val="18"/>
        </w:rPr>
      </w:pPr>
    </w:p>
    <w:p w14:paraId="1365D3E3"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esta propuesta y El Contrato que llegare a celebrarse solo compromete a los firmantes de esta carta.</w:t>
      </w:r>
    </w:p>
    <w:p w14:paraId="447E6935" w14:textId="77777777" w:rsidR="007423D5" w:rsidRPr="00876C48" w:rsidRDefault="007423D5" w:rsidP="007423D5">
      <w:pPr>
        <w:contextualSpacing/>
        <w:rPr>
          <w:rFonts w:ascii="Tahoma" w:hAnsi="Tahoma" w:cs="Tahoma"/>
          <w:sz w:val="18"/>
          <w:szCs w:val="18"/>
        </w:rPr>
      </w:pPr>
    </w:p>
    <w:p w14:paraId="4096E381"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ninguna persona o entidad distinta de los firmantes tiene interés comercial en esta propuesta ni en El Contrato probable que de ella se derive.</w:t>
      </w:r>
    </w:p>
    <w:p w14:paraId="77A2B01D" w14:textId="77777777" w:rsidR="007423D5" w:rsidRPr="00876C48" w:rsidRDefault="007423D5" w:rsidP="007423D5">
      <w:pPr>
        <w:ind w:left="600"/>
        <w:contextualSpacing/>
        <w:rPr>
          <w:rFonts w:ascii="Tahoma" w:hAnsi="Tahoma" w:cs="Tahoma"/>
          <w:sz w:val="18"/>
          <w:szCs w:val="18"/>
        </w:rPr>
      </w:pPr>
    </w:p>
    <w:p w14:paraId="374B4A16"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conocemos los documentos del pliego, aclaraciones y adendas y aceptamos su contenido, en especial lo contenido en las especificaciones técnicas.</w:t>
      </w:r>
    </w:p>
    <w:p w14:paraId="5E660A14" w14:textId="77777777" w:rsidR="007423D5" w:rsidRPr="00876C48" w:rsidRDefault="007423D5" w:rsidP="007423D5">
      <w:pPr>
        <w:ind w:left="600"/>
        <w:contextualSpacing/>
        <w:rPr>
          <w:rFonts w:ascii="Tahoma" w:hAnsi="Tahoma" w:cs="Tahoma"/>
          <w:sz w:val="18"/>
          <w:szCs w:val="18"/>
        </w:rPr>
      </w:pPr>
    </w:p>
    <w:p w14:paraId="0B9D842D"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hemos recibido los documentos que integran el pliego, sus adendas y documentos de aclaraciones.</w:t>
      </w:r>
    </w:p>
    <w:p w14:paraId="34E45CD5" w14:textId="77777777" w:rsidR="007423D5" w:rsidRPr="00876C48" w:rsidRDefault="007423D5" w:rsidP="007423D5">
      <w:pPr>
        <w:ind w:left="600"/>
        <w:contextualSpacing/>
        <w:rPr>
          <w:rFonts w:ascii="Tahoma" w:hAnsi="Tahoma" w:cs="Tahoma"/>
          <w:sz w:val="18"/>
          <w:szCs w:val="18"/>
        </w:rPr>
      </w:pPr>
    </w:p>
    <w:p w14:paraId="37CA30D8"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eastAsia="Times New Roman" w:hAnsi="Tahoma" w:cs="Tahoma"/>
          <w:color w:val="000000"/>
          <w:sz w:val="18"/>
          <w:szCs w:val="18"/>
          <w:lang w:val="es-ES"/>
        </w:rPr>
        <w:t>Que nos comprometemos a cumplir los plazos del contrato, de conformidad con lo solicitado en el pliego de condiciones y a la oferta presentada.</w:t>
      </w:r>
    </w:p>
    <w:p w14:paraId="62C0A3A9" w14:textId="77777777" w:rsidR="007423D5" w:rsidRPr="00876C48" w:rsidRDefault="007423D5" w:rsidP="007423D5">
      <w:pPr>
        <w:ind w:left="600"/>
        <w:contextualSpacing/>
        <w:rPr>
          <w:rFonts w:ascii="Tahoma" w:hAnsi="Tahoma" w:cs="Tahoma"/>
          <w:sz w:val="18"/>
          <w:szCs w:val="18"/>
        </w:rPr>
      </w:pPr>
    </w:p>
    <w:p w14:paraId="13537864"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para calcular el precio ofrecido, hemos calculado todos los gastos, costos, derechos, impuestos, IVA, tasas y demás contribuciones que se causen con ocasión de la presentación de la oferta, suscripción y ejecución del Contrato, de acuerdo con las normas legales vigentes, ya que los mismos se entienden y se asumen por cuenta nuestra.</w:t>
      </w:r>
    </w:p>
    <w:p w14:paraId="043E60AF" w14:textId="77777777" w:rsidR="007423D5" w:rsidRPr="00876C48" w:rsidRDefault="007423D5" w:rsidP="007423D5">
      <w:pPr>
        <w:ind w:left="600"/>
        <w:contextualSpacing/>
        <w:rPr>
          <w:rFonts w:ascii="Tahoma" w:hAnsi="Tahoma" w:cs="Tahoma"/>
          <w:sz w:val="18"/>
          <w:szCs w:val="18"/>
        </w:rPr>
      </w:pPr>
    </w:p>
    <w:p w14:paraId="680FD092"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eastAsia="Times New Roman" w:hAnsi="Tahoma" w:cs="Tahoma"/>
          <w:color w:val="000000"/>
          <w:sz w:val="18"/>
          <w:szCs w:val="18"/>
          <w:lang w:val="es-ES"/>
        </w:rPr>
        <w:t>Que si somos adjudicatarios, nos comprometemos a suscribir el contrato y a realizar todos</w:t>
      </w:r>
      <w:r w:rsidRPr="00876C48">
        <w:rPr>
          <w:rFonts w:ascii="Tahoma" w:hAnsi="Tahoma" w:cs="Tahoma"/>
          <w:sz w:val="18"/>
          <w:szCs w:val="18"/>
        </w:rPr>
        <w:t xml:space="preserve"> los trámites necesarios para el perfeccionamiento del Contrato dentro de los cinco (5) días hábiles siguientes a la adjudicación e iniciaremos la ejecución del Contrato según lo consignado en el pliego.</w:t>
      </w:r>
    </w:p>
    <w:p w14:paraId="41C15751" w14:textId="77777777" w:rsidR="007423D5" w:rsidRPr="00876C48" w:rsidRDefault="007423D5" w:rsidP="007423D5">
      <w:pPr>
        <w:ind w:left="600"/>
        <w:contextualSpacing/>
        <w:rPr>
          <w:rFonts w:ascii="Tahoma" w:hAnsi="Tahoma" w:cs="Tahoma"/>
          <w:sz w:val="18"/>
          <w:szCs w:val="18"/>
        </w:rPr>
      </w:pPr>
    </w:p>
    <w:p w14:paraId="313F95F1" w14:textId="77777777" w:rsidR="007423D5" w:rsidRPr="00323C21" w:rsidRDefault="007423D5" w:rsidP="007423D5">
      <w:pPr>
        <w:numPr>
          <w:ilvl w:val="0"/>
          <w:numId w:val="1"/>
        </w:numPr>
        <w:spacing w:after="0" w:line="240" w:lineRule="auto"/>
        <w:contextualSpacing/>
        <w:jc w:val="both"/>
        <w:rPr>
          <w:rFonts w:ascii="Tahoma" w:hAnsi="Tahoma" w:cs="Tahoma"/>
          <w:sz w:val="18"/>
          <w:szCs w:val="18"/>
          <w:u w:val="single"/>
        </w:rPr>
      </w:pPr>
      <w:r w:rsidRPr="00323C21">
        <w:rPr>
          <w:rFonts w:ascii="Tahoma" w:hAnsi="Tahoma" w:cs="Tahoma"/>
          <w:sz w:val="18"/>
          <w:szCs w:val="18"/>
          <w:u w:val="single"/>
        </w:rPr>
        <w:t xml:space="preserve">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w:t>
      </w:r>
      <w:r w:rsidRPr="00323C21">
        <w:rPr>
          <w:rFonts w:ascii="Tahoma" w:hAnsi="Tahoma" w:cs="Tahoma"/>
          <w:sz w:val="18"/>
          <w:szCs w:val="18"/>
          <w:u w:val="single"/>
        </w:rPr>
        <w:lastRenderedPageBreak/>
        <w:t xml:space="preserve">resultante del proceso de </w:t>
      </w:r>
      <w:r>
        <w:rPr>
          <w:rFonts w:ascii="Tahoma" w:hAnsi="Tahoma" w:cs="Tahoma"/>
          <w:sz w:val="18"/>
          <w:szCs w:val="18"/>
          <w:u w:val="single"/>
        </w:rPr>
        <w:t>Convocatoria de</w:t>
      </w:r>
      <w:r w:rsidRPr="00323C21">
        <w:rPr>
          <w:rFonts w:ascii="Tahoma" w:hAnsi="Tahoma" w:cs="Tahoma"/>
          <w:sz w:val="18"/>
          <w:szCs w:val="18"/>
          <w:u w:val="single"/>
        </w:rPr>
        <w:t xml:space="preserve"> </w:t>
      </w:r>
      <w:r>
        <w:rPr>
          <w:rFonts w:ascii="Tahoma" w:hAnsi="Tahoma" w:cs="Tahoma"/>
          <w:sz w:val="18"/>
          <w:szCs w:val="18"/>
          <w:u w:val="single"/>
        </w:rPr>
        <w:t xml:space="preserve">mínima </w:t>
      </w:r>
      <w:r w:rsidRPr="00323C21">
        <w:rPr>
          <w:rFonts w:ascii="Tahoma" w:hAnsi="Tahoma" w:cs="Tahoma"/>
          <w:sz w:val="18"/>
          <w:szCs w:val="18"/>
          <w:u w:val="single"/>
        </w:rPr>
        <w:t xml:space="preserve"> Cuantía,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14:paraId="6F681E62" w14:textId="77777777" w:rsidR="007423D5" w:rsidRPr="00876C48" w:rsidRDefault="007423D5" w:rsidP="007423D5">
      <w:pPr>
        <w:ind w:left="600"/>
        <w:contextualSpacing/>
        <w:rPr>
          <w:rFonts w:ascii="Tahoma" w:hAnsi="Tahoma" w:cs="Tahoma"/>
          <w:sz w:val="18"/>
          <w:szCs w:val="18"/>
        </w:rPr>
      </w:pPr>
    </w:p>
    <w:p w14:paraId="08627BA8"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 xml:space="preserve">Bajo la gravedad del juramento declaramos no hallarnos incursos en causal alguna de inhabilidad o incompatibilidad </w:t>
      </w:r>
      <w:proofErr w:type="spellStart"/>
      <w:r w:rsidRPr="00876C48">
        <w:rPr>
          <w:rFonts w:ascii="Tahoma" w:eastAsia="Times New Roman" w:hAnsi="Tahoma" w:cs="Tahoma"/>
          <w:color w:val="000000"/>
          <w:sz w:val="18"/>
          <w:szCs w:val="18"/>
          <w:lang w:val="es-ES"/>
        </w:rPr>
        <w:t>e</w:t>
      </w:r>
      <w:proofErr w:type="spellEnd"/>
      <w:r w:rsidRPr="00876C48">
        <w:rPr>
          <w:rFonts w:ascii="Tahoma" w:eastAsia="Times New Roman" w:hAnsi="Tahoma" w:cs="Tahoma"/>
          <w:color w:val="000000"/>
          <w:sz w:val="18"/>
          <w:szCs w:val="18"/>
          <w:lang w:val="es-ES"/>
        </w:rPr>
        <w:t xml:space="preserve"> incompatibilidad de las señaladas en la Ley y la Constitución Política y no nos encontramos en ninguno de los eventos de prohibiciones especiales para contratar o</w:t>
      </w:r>
      <w:r w:rsidRPr="00876C48">
        <w:rPr>
          <w:rFonts w:ascii="Tahoma" w:hAnsi="Tahoma" w:cs="Tahoma"/>
          <w:sz w:val="18"/>
          <w:szCs w:val="18"/>
        </w:rPr>
        <w:t xml:space="preserve"> para presentar la presente propuesta y suscribir El Contrato, en caso de resultar favorecidos con la adjudicación del mismo.</w:t>
      </w:r>
    </w:p>
    <w:p w14:paraId="452E9ECB" w14:textId="77777777" w:rsidR="007423D5" w:rsidRPr="00876C48" w:rsidRDefault="007423D5" w:rsidP="007423D5">
      <w:pPr>
        <w:ind w:left="600"/>
        <w:contextualSpacing/>
        <w:rPr>
          <w:rFonts w:ascii="Tahoma" w:hAnsi="Tahoma" w:cs="Tahoma"/>
          <w:sz w:val="18"/>
          <w:szCs w:val="18"/>
        </w:rPr>
      </w:pPr>
    </w:p>
    <w:p w14:paraId="288EA585"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eastAsia="Times New Roman" w:hAnsi="Tahoma" w:cs="Tahoma"/>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e</w:t>
      </w:r>
      <w:r w:rsidRPr="00876C48">
        <w:rPr>
          <w:rFonts w:ascii="Tahoma" w:eastAsia="Times New Roman" w:hAnsi="Tahoma" w:cs="Tahoma"/>
          <w:spacing w:val="38"/>
          <w:sz w:val="18"/>
          <w:szCs w:val="18"/>
          <w:lang w:eastAsia="es-ES"/>
        </w:rPr>
        <w:t xml:space="preserve"> </w:t>
      </w:r>
      <w:r w:rsidRPr="00876C48">
        <w:rPr>
          <w:rFonts w:ascii="Tahoma" w:eastAsia="Times New Roman" w:hAnsi="Tahoma" w:cs="Tahoma"/>
          <w:sz w:val="18"/>
          <w:szCs w:val="18"/>
          <w:lang w:eastAsia="es-ES"/>
        </w:rPr>
        <w:t>me</w:t>
      </w:r>
      <w:r w:rsidRPr="00876C48">
        <w:rPr>
          <w:rFonts w:ascii="Tahoma" w:eastAsia="Times New Roman" w:hAnsi="Tahoma" w:cs="Tahoma"/>
          <w:spacing w:val="37"/>
          <w:sz w:val="18"/>
          <w:szCs w:val="18"/>
          <w:lang w:eastAsia="es-ES"/>
        </w:rPr>
        <w:t xml:space="preserve"> </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o</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w:t>
      </w:r>
      <w:r w:rsidRPr="00876C48">
        <w:rPr>
          <w:rFonts w:ascii="Tahoma" w:eastAsia="Times New Roman" w:hAnsi="Tahoma" w:cs="Tahoma"/>
          <w:spacing w:val="36"/>
          <w:sz w:val="18"/>
          <w:szCs w:val="18"/>
          <w:lang w:eastAsia="es-ES"/>
        </w:rPr>
        <w:t xml:space="preserve"> </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m</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5"/>
          <w:sz w:val="18"/>
          <w:szCs w:val="18"/>
          <w:lang w:eastAsia="es-ES"/>
        </w:rPr>
        <w:t>m</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t</w:t>
      </w:r>
      <w:r w:rsidRPr="00876C48">
        <w:rPr>
          <w:rFonts w:ascii="Tahoma" w:eastAsia="Times New Roman" w:hAnsi="Tahoma" w:cs="Tahoma"/>
          <w:spacing w:val="-1"/>
          <w:sz w:val="18"/>
          <w:szCs w:val="18"/>
          <w:lang w:eastAsia="es-ES"/>
        </w:rPr>
        <w:t xml:space="preserve">o </w:t>
      </w:r>
      <w:r w:rsidRPr="00876C48">
        <w:rPr>
          <w:rFonts w:ascii="Tahoma" w:eastAsia="Times New Roman" w:hAnsi="Tahoma" w:cs="Tahoma"/>
          <w:sz w:val="18"/>
          <w:szCs w:val="18"/>
          <w:lang w:eastAsia="es-ES"/>
        </w:rPr>
        <w:t>a</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p</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t</w:t>
      </w:r>
      <w:r w:rsidRPr="00876C48">
        <w:rPr>
          <w:rFonts w:ascii="Tahoma" w:eastAsia="Times New Roman" w:hAnsi="Tahoma" w:cs="Tahoma"/>
          <w:sz w:val="18"/>
          <w:szCs w:val="18"/>
          <w:lang w:eastAsia="es-ES"/>
        </w:rPr>
        <w:t>ar</w:t>
      </w:r>
      <w:r w:rsidRPr="00876C48">
        <w:rPr>
          <w:rFonts w:ascii="Tahoma" w:eastAsia="Times New Roman" w:hAnsi="Tahoma" w:cs="Tahoma"/>
          <w:spacing w:val="39"/>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32"/>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1"/>
          <w:sz w:val="18"/>
          <w:szCs w:val="18"/>
          <w:lang w:eastAsia="es-ES"/>
        </w:rPr>
        <w:t>ec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ñ</w:t>
      </w:r>
      <w:r w:rsidRPr="00876C48">
        <w:rPr>
          <w:rFonts w:ascii="Tahoma" w:eastAsia="Times New Roman" w:hAnsi="Tahoma" w:cs="Tahoma"/>
          <w:sz w:val="18"/>
          <w:szCs w:val="18"/>
          <w:lang w:eastAsia="es-ES"/>
        </w:rPr>
        <w:t>a</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n</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z w:val="18"/>
          <w:szCs w:val="18"/>
          <w:lang w:eastAsia="es-ES"/>
        </w:rPr>
        <w:t>a</w:t>
      </w:r>
      <w:r w:rsidRPr="00876C48">
        <w:rPr>
          <w:rFonts w:ascii="Tahoma" w:eastAsia="Times New Roman" w:hAnsi="Tahoma" w:cs="Tahoma"/>
          <w:spacing w:val="35"/>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5"/>
          <w:sz w:val="18"/>
          <w:szCs w:val="18"/>
          <w:lang w:eastAsia="es-ES"/>
        </w:rPr>
        <w:t>u</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ta</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z w:val="18"/>
          <w:szCs w:val="18"/>
          <w:lang w:eastAsia="es-ES"/>
        </w:rPr>
        <w:t>y</w:t>
      </w:r>
      <w:r w:rsidRPr="00876C48">
        <w:rPr>
          <w:rFonts w:ascii="Tahoma" w:eastAsia="Times New Roman" w:hAnsi="Tahoma" w:cs="Tahoma"/>
          <w:spacing w:val="31"/>
          <w:sz w:val="18"/>
          <w:szCs w:val="18"/>
          <w:lang w:eastAsia="es-ES"/>
        </w:rPr>
        <w:t xml:space="preserve"> </w:t>
      </w:r>
      <w:r w:rsidRPr="00876C48">
        <w:rPr>
          <w:rFonts w:ascii="Tahoma" w:eastAsia="Times New Roman" w:hAnsi="Tahoma" w:cs="Tahoma"/>
          <w:spacing w:val="1"/>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 xml:space="preserve">e </w:t>
      </w:r>
      <w:r w:rsidRPr="00876C48">
        <w:rPr>
          <w:rFonts w:ascii="Tahoma" w:eastAsia="Times New Roman" w:hAnsi="Tahoma" w:cs="Tahoma"/>
          <w:spacing w:val="1"/>
          <w:sz w:val="18"/>
          <w:szCs w:val="18"/>
          <w:lang w:eastAsia="es-ES"/>
        </w:rPr>
        <w:t>és</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5"/>
          <w:sz w:val="18"/>
          <w:szCs w:val="18"/>
          <w:lang w:eastAsia="es-ES"/>
        </w:rPr>
        <w:t xml:space="preserve"> </w:t>
      </w:r>
      <w:r w:rsidRPr="00876C48">
        <w:rPr>
          <w:rFonts w:ascii="Tahoma" w:eastAsia="Times New Roman" w:hAnsi="Tahoma" w:cs="Tahoma"/>
          <w:spacing w:val="-4"/>
          <w:sz w:val="18"/>
          <w:szCs w:val="18"/>
          <w:lang w:eastAsia="es-ES"/>
        </w:rPr>
        <w:t>s</w:t>
      </w:r>
      <w:r w:rsidRPr="00876C48">
        <w:rPr>
          <w:rFonts w:ascii="Tahoma" w:eastAsia="Times New Roman" w:hAnsi="Tahoma" w:cs="Tahoma"/>
          <w:sz w:val="18"/>
          <w:szCs w:val="18"/>
          <w:lang w:eastAsia="es-ES"/>
        </w:rPr>
        <w:t>e</w:t>
      </w:r>
      <w:r w:rsidRPr="00876C48">
        <w:rPr>
          <w:rFonts w:ascii="Tahoma" w:eastAsia="Times New Roman" w:hAnsi="Tahoma" w:cs="Tahoma"/>
          <w:spacing w:val="3"/>
          <w:sz w:val="18"/>
          <w:szCs w:val="18"/>
          <w:lang w:eastAsia="es-ES"/>
        </w:rPr>
        <w:t xml:space="preserve"> </w:t>
      </w:r>
      <w:r w:rsidRPr="00876C48">
        <w:rPr>
          <w:rFonts w:ascii="Tahoma" w:eastAsia="Times New Roman" w:hAnsi="Tahoma" w:cs="Tahoma"/>
          <w:spacing w:val="-5"/>
          <w:sz w:val="18"/>
          <w:szCs w:val="18"/>
          <w:lang w:eastAsia="es-ES"/>
        </w:rPr>
        <w:t>m</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n</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4"/>
          <w:sz w:val="18"/>
          <w:szCs w:val="18"/>
          <w:lang w:eastAsia="es-ES"/>
        </w:rPr>
        <w:t>á</w:t>
      </w:r>
      <w:r w:rsidRPr="00876C48">
        <w:rPr>
          <w:rFonts w:ascii="Tahoma" w:eastAsia="Times New Roman" w:hAnsi="Tahoma" w:cs="Tahoma"/>
          <w:sz w:val="18"/>
          <w:szCs w:val="18"/>
          <w:lang w:eastAsia="es-ES"/>
        </w:rPr>
        <w:t>n</w:t>
      </w:r>
      <w:r w:rsidRPr="00876C48">
        <w:rPr>
          <w:rFonts w:ascii="Tahoma" w:eastAsia="Times New Roman" w:hAnsi="Tahoma" w:cs="Tahoma"/>
          <w:spacing w:val="1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2"/>
          <w:sz w:val="18"/>
          <w:szCs w:val="18"/>
          <w:lang w:eastAsia="es-ES"/>
        </w:rPr>
        <w:t>i</w:t>
      </w:r>
      <w:r w:rsidRPr="00876C48">
        <w:rPr>
          <w:rFonts w:ascii="Tahoma" w:eastAsia="Times New Roman" w:hAnsi="Tahoma" w:cs="Tahoma"/>
          <w:sz w:val="18"/>
          <w:szCs w:val="18"/>
          <w:lang w:eastAsia="es-ES"/>
        </w:rPr>
        <w:t>n</w:t>
      </w:r>
      <w:r w:rsidRPr="00876C48">
        <w:rPr>
          <w:rFonts w:ascii="Tahoma" w:eastAsia="Times New Roman" w:hAnsi="Tahoma" w:cs="Tahoma"/>
          <w:spacing w:val="2"/>
          <w:sz w:val="18"/>
          <w:szCs w:val="18"/>
          <w:lang w:eastAsia="es-ES"/>
        </w:rPr>
        <w:t xml:space="preserve"> </w:t>
      </w:r>
      <w:r w:rsidRPr="00876C48">
        <w:rPr>
          <w:rFonts w:ascii="Tahoma" w:eastAsia="Times New Roman" w:hAnsi="Tahoma" w:cs="Tahoma"/>
          <w:spacing w:val="-3"/>
          <w:sz w:val="18"/>
          <w:szCs w:val="18"/>
          <w:lang w:eastAsia="es-ES"/>
        </w:rPr>
        <w:t>v</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1"/>
          <w:sz w:val="18"/>
          <w:szCs w:val="18"/>
          <w:lang w:eastAsia="es-ES"/>
        </w:rPr>
        <w:t>ón injustificada durante toda la ejecución del contrato</w:t>
      </w:r>
      <w:r w:rsidRPr="00876C48">
        <w:rPr>
          <w:rFonts w:ascii="Tahoma" w:eastAsia="Times New Roman" w:hAnsi="Tahoma" w:cs="Tahoma"/>
          <w:sz w:val="18"/>
          <w:szCs w:val="18"/>
          <w:lang w:eastAsia="es-ES"/>
        </w:rPr>
        <w:t>.</w:t>
      </w:r>
    </w:p>
    <w:p w14:paraId="037095A5" w14:textId="77777777" w:rsidR="007423D5" w:rsidRPr="000B41B3" w:rsidRDefault="007423D5" w:rsidP="007423D5">
      <w:pPr>
        <w:spacing w:line="240" w:lineRule="auto"/>
        <w:jc w:val="both"/>
        <w:rPr>
          <w:rFonts w:ascii="Tahoma" w:eastAsia="Times New Roman" w:hAnsi="Tahoma" w:cs="Tahoma"/>
          <w:color w:val="000000"/>
          <w:sz w:val="20"/>
          <w:szCs w:val="20"/>
          <w:lang w:val="es-ES"/>
        </w:rPr>
      </w:pPr>
    </w:p>
    <w:p w14:paraId="11298282"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14:paraId="0080651C"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p>
    <w:p w14:paraId="58B39945"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p>
    <w:p w14:paraId="7D0BCB7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4888E8D9"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4759A03A"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Nit</w:t>
      </w:r>
      <w:proofErr w:type="gramStart"/>
      <w:r w:rsidRPr="000B41B3">
        <w:rPr>
          <w:rFonts w:ascii="Tahoma" w:eastAsia="Times New Roman" w:hAnsi="Tahoma" w:cs="Tahoma"/>
          <w:color w:val="000000"/>
          <w:sz w:val="20"/>
          <w:szCs w:val="20"/>
          <w:lang w:val="es-ES"/>
        </w:rPr>
        <w:t>:_</w:t>
      </w:r>
      <w:proofErr w:type="gramEnd"/>
      <w:r w:rsidRPr="000B41B3">
        <w:rPr>
          <w:rFonts w:ascii="Tahoma" w:eastAsia="Times New Roman" w:hAnsi="Tahoma" w:cs="Tahoma"/>
          <w:color w:val="000000"/>
          <w:sz w:val="20"/>
          <w:szCs w:val="20"/>
          <w:lang w:val="es-ES"/>
        </w:rPr>
        <w:t xml:space="preserve">__________________________________________________________________ </w:t>
      </w:r>
    </w:p>
    <w:p w14:paraId="5464B147"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35F1D35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1944EB86"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040C3B64"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p>
    <w:p w14:paraId="644F1849"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496381C2"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0975D622"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08A483FD"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2A6825C7"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787E04DA"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158D1CEE"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619B8224"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25DC9B50"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1B3F05AF"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5BC9D833"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6977FD42"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3B3BB9EC"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7D58709E"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44E54E17"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2BF1A964"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70FC1D6B"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130185A3"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3C708A1E" w14:textId="37A67692" w:rsidR="007423D5" w:rsidRDefault="007423D5" w:rsidP="007423D5">
      <w:pPr>
        <w:spacing w:after="0" w:line="240" w:lineRule="auto"/>
        <w:ind w:right="12"/>
        <w:jc w:val="center"/>
        <w:rPr>
          <w:rFonts w:ascii="Tahoma" w:hAnsi="Tahoma" w:cs="Tahoma"/>
          <w:b/>
          <w:bCs/>
          <w:color w:val="000000"/>
          <w:sz w:val="20"/>
          <w:szCs w:val="20"/>
          <w:lang w:val="es-ES"/>
        </w:rPr>
      </w:pPr>
    </w:p>
    <w:p w14:paraId="081FA013" w14:textId="77777777" w:rsidR="00F333FF" w:rsidRDefault="00F333FF" w:rsidP="007423D5">
      <w:pPr>
        <w:spacing w:after="0" w:line="240" w:lineRule="auto"/>
        <w:ind w:right="12"/>
        <w:jc w:val="center"/>
        <w:rPr>
          <w:rFonts w:ascii="Tahoma" w:hAnsi="Tahoma" w:cs="Tahoma"/>
          <w:b/>
          <w:bCs/>
          <w:color w:val="000000"/>
          <w:sz w:val="20"/>
          <w:szCs w:val="20"/>
          <w:lang w:val="es-ES"/>
        </w:rPr>
      </w:pPr>
    </w:p>
    <w:p w14:paraId="446F7AD0"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03C75635"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1142DE2A"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4D51997E" w14:textId="77777777" w:rsidR="007423D5" w:rsidRPr="000B41B3" w:rsidRDefault="007423D5" w:rsidP="007423D5">
      <w:pPr>
        <w:spacing w:after="0" w:line="240" w:lineRule="auto"/>
        <w:ind w:right="12"/>
        <w:jc w:val="center"/>
        <w:rPr>
          <w:rFonts w:ascii="Tahoma" w:eastAsia="Times New Roman" w:hAnsi="Tahoma" w:cs="Tahoma"/>
          <w:w w:val="93"/>
          <w:sz w:val="20"/>
          <w:szCs w:val="20"/>
          <w:lang w:val="es-ES" w:eastAsia="es-ES"/>
        </w:rPr>
      </w:pPr>
      <w:r w:rsidRPr="000B41B3">
        <w:rPr>
          <w:rFonts w:ascii="Tahoma" w:hAnsi="Tahoma" w:cs="Tahoma"/>
          <w:b/>
          <w:bCs/>
          <w:color w:val="000000"/>
          <w:sz w:val="20"/>
          <w:szCs w:val="20"/>
          <w:lang w:val="es-ES"/>
        </w:rPr>
        <w:t xml:space="preserve">ANEXO 2 – </w:t>
      </w:r>
      <w:r w:rsidRPr="000B41B3">
        <w:rPr>
          <w:rFonts w:ascii="Tahoma" w:hAnsi="Tahoma" w:cs="Tahoma"/>
          <w:b/>
          <w:sz w:val="20"/>
          <w:szCs w:val="20"/>
        </w:rPr>
        <w:t>COMPROMISO ANTICORRUPCIÓN</w:t>
      </w:r>
    </w:p>
    <w:p w14:paraId="4E7A655E" w14:textId="77777777" w:rsidR="007423D5" w:rsidRDefault="007423D5" w:rsidP="007423D5">
      <w:pPr>
        <w:autoSpaceDE w:val="0"/>
        <w:autoSpaceDN w:val="0"/>
        <w:adjustRightInd w:val="0"/>
        <w:spacing w:line="240" w:lineRule="auto"/>
        <w:jc w:val="both"/>
        <w:rPr>
          <w:rFonts w:ascii="Tahoma" w:eastAsia="Times New Roman" w:hAnsi="Tahoma" w:cs="Tahoma"/>
          <w:b/>
          <w:color w:val="000000"/>
          <w:sz w:val="20"/>
          <w:szCs w:val="20"/>
          <w:lang w:val="es-ES"/>
        </w:rPr>
      </w:pPr>
    </w:p>
    <w:p w14:paraId="02C0A94A" w14:textId="77777777" w:rsidR="00A11E89" w:rsidRPr="000B41B3" w:rsidRDefault="00A11E89" w:rsidP="00A11E89">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w:t>
      </w:r>
      <w:r w:rsidRPr="0079653D">
        <w:rPr>
          <w:rFonts w:ascii="Tahoma" w:eastAsia="Times New Roman" w:hAnsi="Tahoma" w:cs="Tahoma"/>
          <w:b/>
          <w:color w:val="000000"/>
          <w:sz w:val="20"/>
          <w:szCs w:val="20"/>
          <w:lang w:val="es-ES"/>
        </w:rPr>
        <w:t xml:space="preserve">No. </w:t>
      </w:r>
      <w:r>
        <w:rPr>
          <w:rFonts w:ascii="Tahoma" w:eastAsia="Times New Roman" w:hAnsi="Tahoma" w:cs="Tahoma"/>
          <w:b/>
          <w:color w:val="000000"/>
          <w:sz w:val="20"/>
          <w:szCs w:val="20"/>
          <w:lang w:val="es-ES"/>
        </w:rPr>
        <w:t>052</w:t>
      </w:r>
      <w:r w:rsidRPr="0079653D">
        <w:rPr>
          <w:rFonts w:ascii="Tahoma" w:eastAsia="Times New Roman" w:hAnsi="Tahoma" w:cs="Tahoma"/>
          <w:b/>
          <w:color w:val="000000"/>
          <w:sz w:val="20"/>
          <w:szCs w:val="20"/>
          <w:lang w:val="es-ES"/>
        </w:rPr>
        <w:t xml:space="preserve"> de 2021</w:t>
      </w:r>
    </w:p>
    <w:p w14:paraId="342B25FE" w14:textId="77777777" w:rsidR="00A11E89" w:rsidRPr="00B66067" w:rsidRDefault="00A11E89" w:rsidP="00A11E89">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sidRPr="00B66067">
        <w:rPr>
          <w:rFonts w:ascii="Franklin Gothic Book" w:eastAsia="Times New Roman" w:hAnsi="Franklin Gothic Book" w:cs="Tahoma"/>
          <w:b/>
          <w:bCs/>
          <w:sz w:val="20"/>
          <w:szCs w:val="20"/>
          <w:lang w:val="es-ES" w:eastAsia="es-ES"/>
        </w:rPr>
        <w:t xml:space="preserve">ADQUISICIÓN DE </w:t>
      </w:r>
      <w:r>
        <w:rPr>
          <w:rFonts w:ascii="Franklin Gothic Book" w:eastAsia="Times New Roman" w:hAnsi="Franklin Gothic Book" w:cs="Tahoma"/>
          <w:b/>
          <w:bCs/>
          <w:sz w:val="20"/>
          <w:szCs w:val="20"/>
          <w:lang w:val="es-ES" w:eastAsia="es-ES"/>
        </w:rPr>
        <w:t xml:space="preserve">MATERIAL MEDICO QUIRURGICO (INSUMOS ALMACEN) PARA </w:t>
      </w:r>
      <w:r w:rsidRPr="00B66067">
        <w:rPr>
          <w:rFonts w:ascii="Franklin Gothic Book" w:eastAsia="Times New Roman" w:hAnsi="Franklin Gothic Book" w:cs="Tahoma"/>
          <w:b/>
          <w:bCs/>
          <w:sz w:val="20"/>
          <w:szCs w:val="20"/>
          <w:lang w:val="es-ES" w:eastAsia="es-ES"/>
        </w:rPr>
        <w:t>EL HOSPITAL CIVIL DE IPIALES E.S.E</w:t>
      </w:r>
    </w:p>
    <w:p w14:paraId="4C853ED5" w14:textId="77777777" w:rsidR="007423D5" w:rsidRPr="000B41B3" w:rsidRDefault="007423D5" w:rsidP="007423D5">
      <w:pPr>
        <w:spacing w:line="240" w:lineRule="auto"/>
        <w:rPr>
          <w:rFonts w:ascii="Tahoma" w:hAnsi="Tahoma" w:cs="Tahoma"/>
          <w:sz w:val="20"/>
          <w:szCs w:val="20"/>
        </w:rPr>
      </w:pPr>
    </w:p>
    <w:p w14:paraId="2EC85316"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PRIMERO: Que el Hospital Civil de Ipiales E.S.E. adelanta un proceso para la celebración de un contrato, cuyo objeto se señala en esta invitación pública.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14:paraId="5628476F"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14:paraId="6249625C"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lastRenderedPageBreak/>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14:paraId="344F58FC"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14:paraId="63159529"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Atentamente,</w:t>
      </w:r>
    </w:p>
    <w:p w14:paraId="4E082906" w14:textId="77777777" w:rsidR="007423D5" w:rsidRPr="000B41B3" w:rsidRDefault="007423D5" w:rsidP="007423D5">
      <w:pPr>
        <w:spacing w:line="240" w:lineRule="auto"/>
        <w:jc w:val="both"/>
        <w:rPr>
          <w:rFonts w:ascii="Tahoma" w:hAnsi="Tahoma" w:cs="Tahoma"/>
          <w:sz w:val="20"/>
          <w:szCs w:val="20"/>
        </w:rPr>
      </w:pPr>
    </w:p>
    <w:p w14:paraId="2A1AB0EF"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5D028DED"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460B936A"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Nit</w:t>
      </w:r>
      <w:proofErr w:type="gramStart"/>
      <w:r w:rsidRPr="000B41B3">
        <w:rPr>
          <w:rFonts w:ascii="Tahoma" w:eastAsia="Times New Roman" w:hAnsi="Tahoma" w:cs="Tahoma"/>
          <w:color w:val="000000"/>
          <w:sz w:val="20"/>
          <w:szCs w:val="20"/>
          <w:lang w:val="es-ES"/>
        </w:rPr>
        <w:t>:_</w:t>
      </w:r>
      <w:proofErr w:type="gramEnd"/>
      <w:r w:rsidRPr="000B41B3">
        <w:rPr>
          <w:rFonts w:ascii="Tahoma" w:eastAsia="Times New Roman" w:hAnsi="Tahoma" w:cs="Tahoma"/>
          <w:color w:val="000000"/>
          <w:sz w:val="20"/>
          <w:szCs w:val="20"/>
          <w:lang w:val="es-ES"/>
        </w:rPr>
        <w:t xml:space="preserve">__________________________________________________________________ </w:t>
      </w:r>
    </w:p>
    <w:p w14:paraId="45232CF0"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717FCE7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4F1FF4C2"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17FD8E5F"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 xml:space="preserve"> </w:t>
      </w:r>
    </w:p>
    <w:p w14:paraId="754B8875"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6DBEE850"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FE32FFC"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9B4B82D"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50A8A3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064263D"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1D1B9AA0"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707A2E6"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B01315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7CDA925"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7DEDD8A"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7BE5BC9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780D54E"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483F344"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518610E"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350186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2C4D16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3A1454A"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1CEC0A9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265E189F"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2E34B3B"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4C9C423"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2B766B4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78FE573C"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0658DD6"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2FF1A1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F98CBE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3D35E2B"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ED07E32"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1BFE1BF2" w14:textId="77777777" w:rsidR="008331F4" w:rsidRDefault="008331F4" w:rsidP="007423D5">
      <w:pPr>
        <w:autoSpaceDE w:val="0"/>
        <w:autoSpaceDN w:val="0"/>
        <w:adjustRightInd w:val="0"/>
        <w:spacing w:after="0" w:line="240" w:lineRule="auto"/>
        <w:jc w:val="center"/>
        <w:rPr>
          <w:rFonts w:ascii="Tahoma" w:hAnsi="Tahoma" w:cs="Tahoma"/>
          <w:b/>
          <w:bCs/>
          <w:color w:val="000000"/>
          <w:sz w:val="20"/>
          <w:szCs w:val="20"/>
          <w:lang w:val="es-ES"/>
        </w:rPr>
      </w:pPr>
    </w:p>
    <w:p w14:paraId="7E82D67F" w14:textId="77777777" w:rsidR="008331F4" w:rsidRDefault="008331F4" w:rsidP="007423D5">
      <w:pPr>
        <w:autoSpaceDE w:val="0"/>
        <w:autoSpaceDN w:val="0"/>
        <w:adjustRightInd w:val="0"/>
        <w:spacing w:after="0" w:line="240" w:lineRule="auto"/>
        <w:jc w:val="center"/>
        <w:rPr>
          <w:rFonts w:ascii="Tahoma" w:hAnsi="Tahoma" w:cs="Tahoma"/>
          <w:b/>
          <w:bCs/>
          <w:color w:val="000000"/>
          <w:sz w:val="20"/>
          <w:szCs w:val="20"/>
          <w:lang w:val="es-ES"/>
        </w:rPr>
      </w:pPr>
    </w:p>
    <w:p w14:paraId="75D5F800"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lastRenderedPageBreak/>
        <w:t>ANEXO No. 3</w:t>
      </w:r>
    </w:p>
    <w:p w14:paraId="2C9819ED"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22771BC" w14:textId="77777777" w:rsidR="007423D5" w:rsidRPr="000B41B3" w:rsidRDefault="007423D5" w:rsidP="007423D5">
      <w:pPr>
        <w:autoSpaceDE w:val="0"/>
        <w:autoSpaceDN w:val="0"/>
        <w:adjustRightInd w:val="0"/>
        <w:spacing w:after="0" w:line="240" w:lineRule="auto"/>
        <w:jc w:val="center"/>
        <w:rPr>
          <w:rFonts w:ascii="Tahoma" w:hAnsi="Tahoma" w:cs="Tahoma"/>
          <w:color w:val="000000"/>
          <w:sz w:val="20"/>
          <w:szCs w:val="20"/>
          <w:lang w:val="es-ES"/>
        </w:rPr>
      </w:pPr>
      <w:r w:rsidRPr="000B41B3">
        <w:rPr>
          <w:rFonts w:ascii="Tahoma" w:hAnsi="Tahoma" w:cs="Tahoma"/>
          <w:b/>
          <w:bCs/>
          <w:color w:val="000000"/>
          <w:sz w:val="20"/>
          <w:szCs w:val="20"/>
          <w:lang w:val="es-ES"/>
        </w:rPr>
        <w:t>FORMATO DE CERTIFICACIÓN DE PAGO DE APORTES DE SEGURIDAD SOCIAL Y PARAFISCALES</w:t>
      </w:r>
    </w:p>
    <w:p w14:paraId="1E4334EE"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13525D10"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Lugar y fecha _________</w:t>
      </w:r>
    </w:p>
    <w:p w14:paraId="59C8F70B"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 </w:t>
      </w:r>
    </w:p>
    <w:p w14:paraId="0DBA3EBC"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Señores </w:t>
      </w:r>
    </w:p>
    <w:p w14:paraId="3D056EB1"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HOSPITAL CIVIL DE IPIALES E.S.E.</w:t>
      </w:r>
    </w:p>
    <w:p w14:paraId="14743F37"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Ciudad. </w:t>
      </w:r>
    </w:p>
    <w:p w14:paraId="4AA9DC53"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p>
    <w:p w14:paraId="765D5E42" w14:textId="77777777" w:rsidR="00A11E89" w:rsidRPr="000B41B3" w:rsidRDefault="00A11E89" w:rsidP="00A11E89">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w:t>
      </w:r>
      <w:r w:rsidRPr="0079653D">
        <w:rPr>
          <w:rFonts w:ascii="Tahoma" w:eastAsia="Times New Roman" w:hAnsi="Tahoma" w:cs="Tahoma"/>
          <w:b/>
          <w:color w:val="000000"/>
          <w:sz w:val="20"/>
          <w:szCs w:val="20"/>
          <w:lang w:val="es-ES"/>
        </w:rPr>
        <w:t xml:space="preserve">No. </w:t>
      </w:r>
      <w:r>
        <w:rPr>
          <w:rFonts w:ascii="Tahoma" w:eastAsia="Times New Roman" w:hAnsi="Tahoma" w:cs="Tahoma"/>
          <w:b/>
          <w:color w:val="000000"/>
          <w:sz w:val="20"/>
          <w:szCs w:val="20"/>
          <w:lang w:val="es-ES"/>
        </w:rPr>
        <w:t>052</w:t>
      </w:r>
      <w:r w:rsidRPr="0079653D">
        <w:rPr>
          <w:rFonts w:ascii="Tahoma" w:eastAsia="Times New Roman" w:hAnsi="Tahoma" w:cs="Tahoma"/>
          <w:b/>
          <w:color w:val="000000"/>
          <w:sz w:val="20"/>
          <w:szCs w:val="20"/>
          <w:lang w:val="es-ES"/>
        </w:rPr>
        <w:t xml:space="preserve"> de 2021</w:t>
      </w:r>
    </w:p>
    <w:p w14:paraId="76F60AC6" w14:textId="77777777" w:rsidR="00A11E89" w:rsidRPr="00B66067" w:rsidRDefault="00A11E89" w:rsidP="00A11E89">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sidRPr="00B66067">
        <w:rPr>
          <w:rFonts w:ascii="Franklin Gothic Book" w:eastAsia="Times New Roman" w:hAnsi="Franklin Gothic Book" w:cs="Tahoma"/>
          <w:b/>
          <w:bCs/>
          <w:sz w:val="20"/>
          <w:szCs w:val="20"/>
          <w:lang w:val="es-ES" w:eastAsia="es-ES"/>
        </w:rPr>
        <w:t xml:space="preserve">ADQUISICIÓN DE </w:t>
      </w:r>
      <w:r>
        <w:rPr>
          <w:rFonts w:ascii="Franklin Gothic Book" w:eastAsia="Times New Roman" w:hAnsi="Franklin Gothic Book" w:cs="Tahoma"/>
          <w:b/>
          <w:bCs/>
          <w:sz w:val="20"/>
          <w:szCs w:val="20"/>
          <w:lang w:val="es-ES" w:eastAsia="es-ES"/>
        </w:rPr>
        <w:t xml:space="preserve">MATERIAL MEDICO QUIRURGICO (INSUMOS ALMACEN) PARA </w:t>
      </w:r>
      <w:r w:rsidRPr="00B66067">
        <w:rPr>
          <w:rFonts w:ascii="Franklin Gothic Book" w:eastAsia="Times New Roman" w:hAnsi="Franklin Gothic Book" w:cs="Tahoma"/>
          <w:b/>
          <w:bCs/>
          <w:sz w:val="20"/>
          <w:szCs w:val="20"/>
          <w:lang w:val="es-ES" w:eastAsia="es-ES"/>
        </w:rPr>
        <w:t>EL HOSPITAL CIVIL DE IPIALES E.S.E</w:t>
      </w:r>
    </w:p>
    <w:p w14:paraId="64C8AC6F" w14:textId="77777777" w:rsidR="008331F4" w:rsidRPr="000055A2" w:rsidRDefault="008331F4" w:rsidP="008331F4">
      <w:pPr>
        <w:tabs>
          <w:tab w:val="center" w:pos="4414"/>
          <w:tab w:val="left" w:pos="7365"/>
        </w:tabs>
        <w:suppressAutoHyphens/>
        <w:spacing w:after="0" w:line="240" w:lineRule="auto"/>
        <w:ind w:right="12"/>
        <w:rPr>
          <w:rFonts w:ascii="Franklin Gothic Book" w:eastAsia="Times New Roman" w:hAnsi="Franklin Gothic Book" w:cs="Tahoma"/>
          <w:b/>
          <w:bCs/>
          <w:sz w:val="20"/>
          <w:szCs w:val="20"/>
          <w:lang w:val="es-ES" w:eastAsia="es-ES"/>
        </w:rPr>
      </w:pPr>
    </w:p>
    <w:p w14:paraId="6293EAB4" w14:textId="77777777" w:rsidR="007423D5" w:rsidRDefault="007423D5" w:rsidP="007423D5">
      <w:pPr>
        <w:spacing w:after="0" w:line="240" w:lineRule="auto"/>
        <w:contextualSpacing/>
        <w:jc w:val="both"/>
        <w:rPr>
          <w:rFonts w:ascii="Tahoma" w:eastAsia="Times New Roman" w:hAnsi="Tahoma" w:cs="Tahoma"/>
          <w:b/>
          <w:sz w:val="20"/>
          <w:szCs w:val="20"/>
          <w:lang w:val="es-MX" w:eastAsia="es-MX"/>
        </w:rPr>
      </w:pPr>
    </w:p>
    <w:p w14:paraId="5F9FD66D"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11F2080A"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Yo, __________________, Ciudadano Colombiano, mayor de edad identificado con Cédula de Ciudadanía Número _________, expedida en ____________ </w:t>
      </w:r>
      <w:proofErr w:type="spellStart"/>
      <w:r w:rsidRPr="000B41B3">
        <w:rPr>
          <w:rFonts w:ascii="Tahoma" w:hAnsi="Tahoma" w:cs="Tahoma"/>
          <w:color w:val="000000"/>
          <w:sz w:val="20"/>
          <w:szCs w:val="20"/>
          <w:lang w:val="es-ES"/>
        </w:rPr>
        <w:t>en</w:t>
      </w:r>
      <w:proofErr w:type="spellEnd"/>
      <w:r w:rsidRPr="000B41B3">
        <w:rPr>
          <w:rFonts w:ascii="Tahoma" w:hAnsi="Tahoma" w:cs="Tahoma"/>
          <w:color w:val="000000"/>
          <w:sz w:val="20"/>
          <w:szCs w:val="20"/>
          <w:lang w:val="es-ES"/>
        </w:rPr>
        <w:t xml:space="preserve"> calidad de _________________ , por medio de este documento, me permito CERTIFICAR, bajo la GRAVEDAD DE JURAMENTO que he cumplido con las obligaciones derivadas de afiliación y pago con los Sistemas de Salud, Riesgos Profesionales, Pensiones y Aportes a las Cajas de Compensación Familiar, Instituto Colombiano de Bienestar Familiar y Servicio Nacional de Aprendizaje SENA. </w:t>
      </w:r>
    </w:p>
    <w:p w14:paraId="0D2B2574"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4B4880FF"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Por lo anterior, de manera expresa por este escrito ACREDITO el pago de los aportes a que estoy obligado según el SISTEMA DE SEGURIDAD SOCIAL INTEGRAL DE COLOMBIA. </w:t>
      </w:r>
    </w:p>
    <w:p w14:paraId="378996C5"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3469DF21"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En constancia se firma en ____________, a los ___________ (__) días del mes de ___ del año 2019. </w:t>
      </w:r>
    </w:p>
    <w:p w14:paraId="5CA1CD7A"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4654AF04"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Atentamente, </w:t>
      </w:r>
    </w:p>
    <w:p w14:paraId="39CB034C"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3C4A4217"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07D6512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Nit</w:t>
      </w:r>
      <w:proofErr w:type="gramStart"/>
      <w:r w:rsidRPr="000B41B3">
        <w:rPr>
          <w:rFonts w:ascii="Tahoma" w:eastAsia="Times New Roman" w:hAnsi="Tahoma" w:cs="Tahoma"/>
          <w:color w:val="000000"/>
          <w:sz w:val="20"/>
          <w:szCs w:val="20"/>
          <w:lang w:val="es-ES"/>
        </w:rPr>
        <w:t>:_</w:t>
      </w:r>
      <w:proofErr w:type="gramEnd"/>
      <w:r w:rsidRPr="000B41B3">
        <w:rPr>
          <w:rFonts w:ascii="Tahoma" w:eastAsia="Times New Roman" w:hAnsi="Tahoma" w:cs="Tahoma"/>
          <w:color w:val="000000"/>
          <w:sz w:val="20"/>
          <w:szCs w:val="20"/>
          <w:lang w:val="es-ES"/>
        </w:rPr>
        <w:t xml:space="preserve">__________________________________________________________________ </w:t>
      </w:r>
    </w:p>
    <w:p w14:paraId="43F36AF4"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6C5AF82B"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78EF682D"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137C8F8B"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 xml:space="preserve"> </w:t>
      </w:r>
    </w:p>
    <w:p w14:paraId="2C9B9174"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6727CD54" w14:textId="77777777" w:rsidR="007423D5" w:rsidRPr="000B41B3" w:rsidRDefault="007423D5" w:rsidP="007423D5">
      <w:pPr>
        <w:autoSpaceDE w:val="0"/>
        <w:autoSpaceDN w:val="0"/>
        <w:adjustRightInd w:val="0"/>
        <w:spacing w:after="0" w:line="240" w:lineRule="auto"/>
        <w:rPr>
          <w:rFonts w:ascii="Tahoma" w:hAnsi="Tahoma" w:cs="Tahoma"/>
          <w:b/>
          <w:bCs/>
          <w:color w:val="000000"/>
          <w:sz w:val="20"/>
          <w:szCs w:val="20"/>
          <w:lang w:val="es-ES"/>
        </w:rPr>
      </w:pPr>
    </w:p>
    <w:p w14:paraId="7CFD0693" w14:textId="77777777" w:rsidR="007423D5" w:rsidRPr="000B41B3" w:rsidRDefault="007423D5" w:rsidP="007423D5">
      <w:pPr>
        <w:autoSpaceDE w:val="0"/>
        <w:autoSpaceDN w:val="0"/>
        <w:adjustRightInd w:val="0"/>
        <w:spacing w:after="0" w:line="240" w:lineRule="auto"/>
        <w:rPr>
          <w:rFonts w:ascii="Tahoma" w:hAnsi="Tahoma" w:cs="Tahoma"/>
          <w:b/>
          <w:bCs/>
          <w:color w:val="000000"/>
          <w:sz w:val="20"/>
          <w:szCs w:val="20"/>
          <w:lang w:val="es-ES"/>
        </w:rPr>
      </w:pPr>
    </w:p>
    <w:p w14:paraId="11F2274C"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11DA45AF"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No. 4</w:t>
      </w:r>
    </w:p>
    <w:p w14:paraId="7DB01174"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69A88E6"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TÉCNICO Y PROPUESTA ECONÓMICA</w:t>
      </w:r>
    </w:p>
    <w:p w14:paraId="5182BFD6" w14:textId="77777777" w:rsidR="007423D5" w:rsidRDefault="007423D5" w:rsidP="007423D5">
      <w:pPr>
        <w:autoSpaceDE w:val="0"/>
        <w:autoSpaceDN w:val="0"/>
        <w:adjustRightInd w:val="0"/>
        <w:spacing w:after="0" w:line="240" w:lineRule="auto"/>
        <w:rPr>
          <w:rFonts w:ascii="Tahoma" w:eastAsia="Times New Roman" w:hAnsi="Tahoma" w:cs="Tahoma"/>
          <w:b/>
          <w:color w:val="000000"/>
          <w:sz w:val="20"/>
          <w:szCs w:val="20"/>
          <w:lang w:val="es-ES"/>
        </w:rPr>
      </w:pPr>
    </w:p>
    <w:p w14:paraId="5808576C" w14:textId="77777777" w:rsidR="00A11E89" w:rsidRPr="000B41B3" w:rsidRDefault="00A11E89" w:rsidP="00A11E89">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w:t>
      </w:r>
      <w:r w:rsidRPr="0079653D">
        <w:rPr>
          <w:rFonts w:ascii="Tahoma" w:eastAsia="Times New Roman" w:hAnsi="Tahoma" w:cs="Tahoma"/>
          <w:b/>
          <w:color w:val="000000"/>
          <w:sz w:val="20"/>
          <w:szCs w:val="20"/>
          <w:lang w:val="es-ES"/>
        </w:rPr>
        <w:t xml:space="preserve">No. </w:t>
      </w:r>
      <w:r>
        <w:rPr>
          <w:rFonts w:ascii="Tahoma" w:eastAsia="Times New Roman" w:hAnsi="Tahoma" w:cs="Tahoma"/>
          <w:b/>
          <w:color w:val="000000"/>
          <w:sz w:val="20"/>
          <w:szCs w:val="20"/>
          <w:lang w:val="es-ES"/>
        </w:rPr>
        <w:t>052</w:t>
      </w:r>
      <w:r w:rsidRPr="0079653D">
        <w:rPr>
          <w:rFonts w:ascii="Tahoma" w:eastAsia="Times New Roman" w:hAnsi="Tahoma" w:cs="Tahoma"/>
          <w:b/>
          <w:color w:val="000000"/>
          <w:sz w:val="20"/>
          <w:szCs w:val="20"/>
          <w:lang w:val="es-ES"/>
        </w:rPr>
        <w:t xml:space="preserve"> de 2021</w:t>
      </w:r>
    </w:p>
    <w:p w14:paraId="530EB010" w14:textId="77777777" w:rsidR="00A11E89" w:rsidRPr="00B66067" w:rsidRDefault="00A11E89" w:rsidP="00A11E89">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sidRPr="00B66067">
        <w:rPr>
          <w:rFonts w:ascii="Franklin Gothic Book" w:eastAsia="Times New Roman" w:hAnsi="Franklin Gothic Book" w:cs="Tahoma"/>
          <w:b/>
          <w:bCs/>
          <w:sz w:val="20"/>
          <w:szCs w:val="20"/>
          <w:lang w:val="es-ES" w:eastAsia="es-ES"/>
        </w:rPr>
        <w:t xml:space="preserve">ADQUISICIÓN DE </w:t>
      </w:r>
      <w:r>
        <w:rPr>
          <w:rFonts w:ascii="Franklin Gothic Book" w:eastAsia="Times New Roman" w:hAnsi="Franklin Gothic Book" w:cs="Tahoma"/>
          <w:b/>
          <w:bCs/>
          <w:sz w:val="20"/>
          <w:szCs w:val="20"/>
          <w:lang w:val="es-ES" w:eastAsia="es-ES"/>
        </w:rPr>
        <w:t xml:space="preserve">MATERIAL MEDICO QUIRURGICO (INSUMOS ALMACEN) PARA </w:t>
      </w:r>
      <w:r w:rsidRPr="00B66067">
        <w:rPr>
          <w:rFonts w:ascii="Franklin Gothic Book" w:eastAsia="Times New Roman" w:hAnsi="Franklin Gothic Book" w:cs="Tahoma"/>
          <w:b/>
          <w:bCs/>
          <w:sz w:val="20"/>
          <w:szCs w:val="20"/>
          <w:lang w:val="es-ES" w:eastAsia="es-ES"/>
        </w:rPr>
        <w:t>EL HOSPITAL CIVIL DE IPIALES E.S.E</w:t>
      </w:r>
    </w:p>
    <w:p w14:paraId="2514A45B" w14:textId="77777777" w:rsidR="008331F4" w:rsidRPr="000055A2" w:rsidRDefault="008331F4" w:rsidP="008331F4">
      <w:pPr>
        <w:tabs>
          <w:tab w:val="center" w:pos="4414"/>
          <w:tab w:val="left" w:pos="7365"/>
        </w:tabs>
        <w:suppressAutoHyphens/>
        <w:spacing w:after="0" w:line="240" w:lineRule="auto"/>
        <w:ind w:right="12"/>
        <w:rPr>
          <w:rFonts w:ascii="Franklin Gothic Book" w:eastAsia="Times New Roman" w:hAnsi="Franklin Gothic Book" w:cs="Tahoma"/>
          <w:b/>
          <w:bCs/>
          <w:sz w:val="20"/>
          <w:szCs w:val="20"/>
          <w:lang w:val="es-ES" w:eastAsia="es-ES"/>
        </w:rPr>
      </w:pPr>
    </w:p>
    <w:p w14:paraId="3473B403" w14:textId="77777777" w:rsidR="007423D5" w:rsidRPr="005F4C02" w:rsidRDefault="007423D5" w:rsidP="007423D5">
      <w:pPr>
        <w:spacing w:after="0" w:line="240" w:lineRule="auto"/>
        <w:contextualSpacing/>
        <w:jc w:val="both"/>
        <w:rPr>
          <w:rFonts w:ascii="Tahoma" w:eastAsia="Times New Roman" w:hAnsi="Tahoma" w:cs="Tahoma"/>
          <w:bCs/>
          <w:sz w:val="20"/>
          <w:szCs w:val="20"/>
          <w:lang w:eastAsia="es-MX"/>
        </w:rPr>
      </w:pPr>
    </w:p>
    <w:tbl>
      <w:tblPr>
        <w:tblW w:w="9764" w:type="dxa"/>
        <w:jc w:val="center"/>
        <w:tblCellMar>
          <w:left w:w="70" w:type="dxa"/>
          <w:right w:w="70" w:type="dxa"/>
        </w:tblCellMar>
        <w:tblLook w:val="04A0" w:firstRow="1" w:lastRow="0" w:firstColumn="1" w:lastColumn="0" w:noHBand="0" w:noVBand="1"/>
      </w:tblPr>
      <w:tblGrid>
        <w:gridCol w:w="3843"/>
        <w:gridCol w:w="1275"/>
        <w:gridCol w:w="993"/>
        <w:gridCol w:w="1134"/>
        <w:gridCol w:w="1134"/>
        <w:gridCol w:w="1385"/>
      </w:tblGrid>
      <w:tr w:rsidR="00A11E89" w:rsidRPr="00A11E89" w14:paraId="76608775" w14:textId="77777777" w:rsidTr="00A11E89">
        <w:trPr>
          <w:trHeight w:val="1125"/>
          <w:jc w:val="center"/>
        </w:trPr>
        <w:tc>
          <w:tcPr>
            <w:tcW w:w="3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655292" w14:textId="77777777" w:rsidR="00A11E89" w:rsidRPr="00A11E89" w:rsidRDefault="00A11E89" w:rsidP="00A11E89">
            <w:pPr>
              <w:spacing w:after="0" w:line="240" w:lineRule="auto"/>
              <w:jc w:val="center"/>
              <w:rPr>
                <w:rFonts w:ascii="Calibri" w:eastAsia="Times New Roman" w:hAnsi="Calibri" w:cs="Calibri"/>
                <w:b/>
                <w:bCs/>
                <w:color w:val="000000"/>
                <w:sz w:val="16"/>
                <w:szCs w:val="16"/>
                <w:lang w:eastAsia="es-CO"/>
              </w:rPr>
            </w:pPr>
            <w:r w:rsidRPr="00A11E89">
              <w:rPr>
                <w:rFonts w:ascii="Calibri" w:eastAsia="Times New Roman" w:hAnsi="Calibri" w:cs="Calibri"/>
                <w:b/>
                <w:bCs/>
                <w:color w:val="000000"/>
                <w:sz w:val="16"/>
                <w:szCs w:val="16"/>
                <w:lang w:eastAsia="es-CO"/>
              </w:rPr>
              <w:t>Nombre</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6D1D98BB" w14:textId="77777777" w:rsidR="00A11E89" w:rsidRPr="00A11E89" w:rsidRDefault="00A11E89" w:rsidP="00A11E89">
            <w:pPr>
              <w:spacing w:after="0" w:line="240" w:lineRule="auto"/>
              <w:jc w:val="center"/>
              <w:rPr>
                <w:rFonts w:ascii="Calibri" w:eastAsia="Times New Roman" w:hAnsi="Calibri" w:cs="Calibri"/>
                <w:b/>
                <w:bCs/>
                <w:color w:val="000000"/>
                <w:sz w:val="16"/>
                <w:szCs w:val="16"/>
                <w:lang w:eastAsia="es-CO"/>
              </w:rPr>
            </w:pPr>
            <w:r w:rsidRPr="00A11E89">
              <w:rPr>
                <w:rFonts w:ascii="Calibri" w:eastAsia="Times New Roman" w:hAnsi="Calibri" w:cs="Calibri"/>
                <w:b/>
                <w:bCs/>
                <w:color w:val="000000"/>
                <w:sz w:val="16"/>
                <w:szCs w:val="16"/>
                <w:lang w:eastAsia="es-CO"/>
              </w:rPr>
              <w:t>Presentación</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23793B24" w14:textId="77777777" w:rsidR="00A11E89" w:rsidRPr="00A11E89" w:rsidRDefault="00A11E89" w:rsidP="00A11E89">
            <w:pPr>
              <w:spacing w:after="0" w:line="240" w:lineRule="auto"/>
              <w:jc w:val="center"/>
              <w:rPr>
                <w:rFonts w:ascii="Calibri" w:eastAsia="Times New Roman" w:hAnsi="Calibri" w:cs="Calibri"/>
                <w:b/>
                <w:bCs/>
                <w:color w:val="000000"/>
                <w:sz w:val="16"/>
                <w:szCs w:val="16"/>
                <w:lang w:eastAsia="es-CO"/>
              </w:rPr>
            </w:pPr>
            <w:r w:rsidRPr="00A11E89">
              <w:rPr>
                <w:rFonts w:ascii="Calibri" w:eastAsia="Times New Roman" w:hAnsi="Calibri" w:cs="Calibri"/>
                <w:b/>
                <w:bCs/>
                <w:color w:val="000000"/>
                <w:sz w:val="16"/>
                <w:szCs w:val="16"/>
                <w:lang w:eastAsia="es-CO"/>
              </w:rPr>
              <w:t xml:space="preserve"> Cantidad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CDE9BA2" w14:textId="77777777" w:rsidR="00A11E89" w:rsidRPr="00A11E89" w:rsidRDefault="00A11E89" w:rsidP="00A11E89">
            <w:pPr>
              <w:spacing w:after="0" w:line="240" w:lineRule="auto"/>
              <w:jc w:val="center"/>
              <w:rPr>
                <w:rFonts w:ascii="Calibri" w:eastAsia="Times New Roman" w:hAnsi="Calibri" w:cs="Calibri"/>
                <w:b/>
                <w:bCs/>
                <w:color w:val="000000"/>
                <w:sz w:val="16"/>
                <w:szCs w:val="16"/>
                <w:lang w:eastAsia="es-CO"/>
              </w:rPr>
            </w:pPr>
            <w:r w:rsidRPr="00A11E89">
              <w:rPr>
                <w:rFonts w:ascii="Calibri" w:eastAsia="Times New Roman" w:hAnsi="Calibri" w:cs="Calibri"/>
                <w:b/>
                <w:bCs/>
                <w:color w:val="000000"/>
                <w:sz w:val="16"/>
                <w:szCs w:val="16"/>
                <w:lang w:eastAsia="es-CO"/>
              </w:rPr>
              <w:t xml:space="preserve"> Valor </w:t>
            </w:r>
            <w:proofErr w:type="spellStart"/>
            <w:r w:rsidRPr="00A11E89">
              <w:rPr>
                <w:rFonts w:ascii="Calibri" w:eastAsia="Times New Roman" w:hAnsi="Calibri" w:cs="Calibri"/>
                <w:b/>
                <w:bCs/>
                <w:color w:val="000000"/>
                <w:sz w:val="16"/>
                <w:szCs w:val="16"/>
                <w:lang w:eastAsia="es-CO"/>
              </w:rPr>
              <w:t>Unit</w:t>
            </w:r>
            <w:proofErr w:type="spellEnd"/>
            <w:r w:rsidRPr="00A11E89">
              <w:rPr>
                <w:rFonts w:ascii="Calibri" w:eastAsia="Times New Roman" w:hAnsi="Calibri" w:cs="Calibri"/>
                <w:b/>
                <w:bCs/>
                <w:color w:val="000000"/>
                <w:sz w:val="16"/>
                <w:szCs w:val="16"/>
                <w:lang w:eastAsia="es-CO"/>
              </w:rPr>
              <w:t>. Referencia</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305819A" w14:textId="77777777" w:rsidR="00A11E89" w:rsidRPr="00A11E89" w:rsidRDefault="00A11E89" w:rsidP="00A11E89">
            <w:pPr>
              <w:spacing w:after="0" w:line="240" w:lineRule="auto"/>
              <w:jc w:val="center"/>
              <w:rPr>
                <w:rFonts w:ascii="Calibri" w:eastAsia="Times New Roman" w:hAnsi="Calibri" w:cs="Calibri"/>
                <w:b/>
                <w:bCs/>
                <w:color w:val="000000"/>
                <w:sz w:val="16"/>
                <w:szCs w:val="16"/>
                <w:lang w:eastAsia="es-CO"/>
              </w:rPr>
            </w:pPr>
            <w:r w:rsidRPr="00A11E89">
              <w:rPr>
                <w:rFonts w:ascii="Calibri" w:eastAsia="Times New Roman" w:hAnsi="Calibri" w:cs="Calibri"/>
                <w:b/>
                <w:bCs/>
                <w:color w:val="000000"/>
                <w:sz w:val="16"/>
                <w:szCs w:val="16"/>
                <w:lang w:eastAsia="es-CO"/>
              </w:rPr>
              <w:t>Valor Unitario ofertado + IVA</w:t>
            </w:r>
          </w:p>
        </w:tc>
        <w:tc>
          <w:tcPr>
            <w:tcW w:w="1385" w:type="dxa"/>
            <w:tcBorders>
              <w:top w:val="single" w:sz="4" w:space="0" w:color="auto"/>
              <w:left w:val="nil"/>
              <w:bottom w:val="single" w:sz="4" w:space="0" w:color="auto"/>
              <w:right w:val="single" w:sz="4" w:space="0" w:color="auto"/>
            </w:tcBorders>
            <w:shd w:val="clear" w:color="auto" w:fill="auto"/>
            <w:vAlign w:val="center"/>
            <w:hideMark/>
          </w:tcPr>
          <w:p w14:paraId="0549AC38" w14:textId="77777777" w:rsidR="00A11E89" w:rsidRPr="00A11E89" w:rsidRDefault="00A11E89" w:rsidP="00A11E89">
            <w:pPr>
              <w:spacing w:after="0" w:line="240" w:lineRule="auto"/>
              <w:jc w:val="center"/>
              <w:rPr>
                <w:rFonts w:ascii="Calibri" w:eastAsia="Times New Roman" w:hAnsi="Calibri" w:cs="Calibri"/>
                <w:b/>
                <w:bCs/>
                <w:color w:val="000000"/>
                <w:sz w:val="16"/>
                <w:szCs w:val="16"/>
                <w:lang w:eastAsia="es-CO"/>
              </w:rPr>
            </w:pPr>
            <w:r w:rsidRPr="00A11E89">
              <w:rPr>
                <w:rFonts w:ascii="Calibri" w:eastAsia="Times New Roman" w:hAnsi="Calibri" w:cs="Calibri"/>
                <w:b/>
                <w:bCs/>
                <w:color w:val="000000"/>
                <w:sz w:val="16"/>
                <w:szCs w:val="16"/>
                <w:lang w:eastAsia="es-CO"/>
              </w:rPr>
              <w:t>VALOR PARCIAL (Unitario ofertado x cantidad)</w:t>
            </w:r>
          </w:p>
        </w:tc>
      </w:tr>
      <w:tr w:rsidR="00A11E89" w:rsidRPr="00A11E89" w14:paraId="6E2682CF" w14:textId="77777777" w:rsidTr="00A11E89">
        <w:trPr>
          <w:trHeight w:val="300"/>
          <w:jc w:val="center"/>
        </w:trPr>
        <w:tc>
          <w:tcPr>
            <w:tcW w:w="3843" w:type="dxa"/>
            <w:tcBorders>
              <w:top w:val="nil"/>
              <w:left w:val="single" w:sz="4" w:space="0" w:color="auto"/>
              <w:bottom w:val="single" w:sz="4" w:space="0" w:color="auto"/>
              <w:right w:val="single" w:sz="4" w:space="0" w:color="auto"/>
            </w:tcBorders>
            <w:shd w:val="clear" w:color="auto" w:fill="auto"/>
            <w:noWrap/>
            <w:vAlign w:val="bottom"/>
            <w:hideMark/>
          </w:tcPr>
          <w:p w14:paraId="70397D4A" w14:textId="77777777" w:rsidR="00A11E89" w:rsidRPr="00A11E89" w:rsidRDefault="00A11E89" w:rsidP="00A11E89">
            <w:pPr>
              <w:spacing w:after="0" w:line="240" w:lineRule="auto"/>
              <w:rPr>
                <w:rFonts w:ascii="Calibri" w:eastAsia="Times New Roman" w:hAnsi="Calibri" w:cs="Calibri"/>
                <w:color w:val="000000"/>
                <w:sz w:val="16"/>
                <w:szCs w:val="16"/>
                <w:lang w:eastAsia="es-CO"/>
              </w:rPr>
            </w:pPr>
            <w:r w:rsidRPr="00A11E89">
              <w:rPr>
                <w:rFonts w:ascii="Calibri" w:eastAsia="Times New Roman" w:hAnsi="Calibri" w:cs="Calibri"/>
                <w:color w:val="000000"/>
                <w:sz w:val="16"/>
                <w:szCs w:val="16"/>
                <w:lang w:eastAsia="es-CO"/>
              </w:rPr>
              <w:t>CIRCUITO ANESTESIA ADULTO</w:t>
            </w:r>
          </w:p>
        </w:tc>
        <w:tc>
          <w:tcPr>
            <w:tcW w:w="1275" w:type="dxa"/>
            <w:tcBorders>
              <w:top w:val="nil"/>
              <w:left w:val="nil"/>
              <w:bottom w:val="single" w:sz="4" w:space="0" w:color="auto"/>
              <w:right w:val="single" w:sz="4" w:space="0" w:color="auto"/>
            </w:tcBorders>
            <w:shd w:val="clear" w:color="auto" w:fill="auto"/>
            <w:noWrap/>
            <w:vAlign w:val="bottom"/>
            <w:hideMark/>
          </w:tcPr>
          <w:p w14:paraId="6888833B" w14:textId="77777777" w:rsidR="00A11E89" w:rsidRPr="00A11E89" w:rsidRDefault="00A11E89" w:rsidP="00A11E89">
            <w:pPr>
              <w:spacing w:after="0" w:line="240" w:lineRule="auto"/>
              <w:jc w:val="center"/>
              <w:rPr>
                <w:rFonts w:ascii="Calibri" w:eastAsia="Times New Roman" w:hAnsi="Calibri" w:cs="Calibri"/>
                <w:color w:val="000000"/>
                <w:sz w:val="16"/>
                <w:szCs w:val="16"/>
                <w:lang w:eastAsia="es-CO"/>
              </w:rPr>
            </w:pPr>
            <w:r w:rsidRPr="00A11E89">
              <w:rPr>
                <w:rFonts w:ascii="Calibri" w:eastAsia="Times New Roman" w:hAnsi="Calibri" w:cs="Calibri"/>
                <w:color w:val="000000"/>
                <w:sz w:val="16"/>
                <w:szCs w:val="16"/>
                <w:lang w:eastAsia="es-CO"/>
              </w:rPr>
              <w:t>UNIDAD</w:t>
            </w:r>
          </w:p>
        </w:tc>
        <w:tc>
          <w:tcPr>
            <w:tcW w:w="993" w:type="dxa"/>
            <w:tcBorders>
              <w:top w:val="nil"/>
              <w:left w:val="nil"/>
              <w:bottom w:val="single" w:sz="4" w:space="0" w:color="auto"/>
              <w:right w:val="single" w:sz="4" w:space="0" w:color="auto"/>
            </w:tcBorders>
            <w:shd w:val="clear" w:color="auto" w:fill="auto"/>
            <w:noWrap/>
            <w:vAlign w:val="bottom"/>
            <w:hideMark/>
          </w:tcPr>
          <w:p w14:paraId="581F584E" w14:textId="77777777" w:rsidR="00A11E89" w:rsidRPr="00A11E89" w:rsidRDefault="00A11E89" w:rsidP="00A11E89">
            <w:pPr>
              <w:spacing w:after="0" w:line="240" w:lineRule="auto"/>
              <w:jc w:val="right"/>
              <w:rPr>
                <w:rFonts w:ascii="Calibri" w:eastAsia="Times New Roman" w:hAnsi="Calibri" w:cs="Calibri"/>
                <w:color w:val="000000"/>
                <w:sz w:val="16"/>
                <w:szCs w:val="16"/>
                <w:lang w:eastAsia="es-CO"/>
              </w:rPr>
            </w:pPr>
            <w:r w:rsidRPr="00A11E89">
              <w:rPr>
                <w:rFonts w:ascii="Calibri" w:eastAsia="Times New Roman" w:hAnsi="Calibri" w:cs="Calibri"/>
                <w:color w:val="000000"/>
                <w:sz w:val="16"/>
                <w:szCs w:val="16"/>
                <w:lang w:eastAsia="es-CO"/>
              </w:rPr>
              <w:t xml:space="preserve">                           200 </w:t>
            </w:r>
          </w:p>
        </w:tc>
        <w:tc>
          <w:tcPr>
            <w:tcW w:w="1134" w:type="dxa"/>
            <w:tcBorders>
              <w:top w:val="nil"/>
              <w:left w:val="nil"/>
              <w:bottom w:val="single" w:sz="4" w:space="0" w:color="auto"/>
              <w:right w:val="single" w:sz="4" w:space="0" w:color="auto"/>
            </w:tcBorders>
            <w:shd w:val="clear" w:color="auto" w:fill="auto"/>
            <w:noWrap/>
            <w:vAlign w:val="bottom"/>
            <w:hideMark/>
          </w:tcPr>
          <w:p w14:paraId="458B9B6D" w14:textId="77777777" w:rsidR="00A11E89" w:rsidRPr="00A11E89" w:rsidRDefault="00A11E89" w:rsidP="00A11E89">
            <w:pPr>
              <w:spacing w:after="0" w:line="240" w:lineRule="auto"/>
              <w:rPr>
                <w:rFonts w:ascii="Calibri" w:eastAsia="Times New Roman" w:hAnsi="Calibri" w:cs="Calibri"/>
                <w:color w:val="000000"/>
                <w:sz w:val="16"/>
                <w:szCs w:val="16"/>
                <w:lang w:eastAsia="es-CO"/>
              </w:rPr>
            </w:pPr>
            <w:r w:rsidRPr="00A11E89">
              <w:rPr>
                <w:rFonts w:ascii="Calibri" w:eastAsia="Times New Roman" w:hAnsi="Calibri" w:cs="Calibri"/>
                <w:color w:val="000000"/>
                <w:sz w:val="16"/>
                <w:szCs w:val="16"/>
                <w:lang w:eastAsia="es-CO"/>
              </w:rPr>
              <w:t xml:space="preserve">                    22.400 </w:t>
            </w:r>
          </w:p>
        </w:tc>
        <w:tc>
          <w:tcPr>
            <w:tcW w:w="1134" w:type="dxa"/>
            <w:tcBorders>
              <w:top w:val="nil"/>
              <w:left w:val="nil"/>
              <w:bottom w:val="single" w:sz="4" w:space="0" w:color="auto"/>
              <w:right w:val="single" w:sz="4" w:space="0" w:color="auto"/>
            </w:tcBorders>
            <w:shd w:val="clear" w:color="auto" w:fill="auto"/>
            <w:noWrap/>
            <w:vAlign w:val="bottom"/>
            <w:hideMark/>
          </w:tcPr>
          <w:p w14:paraId="17D67E71" w14:textId="77777777" w:rsidR="00A11E89" w:rsidRPr="00A11E89" w:rsidRDefault="00A11E89" w:rsidP="00A11E89">
            <w:pPr>
              <w:spacing w:after="0" w:line="240" w:lineRule="auto"/>
              <w:rPr>
                <w:rFonts w:ascii="Calibri" w:eastAsia="Times New Roman" w:hAnsi="Calibri" w:cs="Calibri"/>
                <w:color w:val="000000"/>
                <w:sz w:val="16"/>
                <w:szCs w:val="16"/>
                <w:lang w:eastAsia="es-CO"/>
              </w:rPr>
            </w:pPr>
            <w:r w:rsidRPr="00A11E89">
              <w:rPr>
                <w:rFonts w:ascii="Calibri" w:eastAsia="Times New Roman" w:hAnsi="Calibri" w:cs="Calibri"/>
                <w:color w:val="000000"/>
                <w:sz w:val="16"/>
                <w:szCs w:val="16"/>
                <w:lang w:eastAsia="es-CO"/>
              </w:rPr>
              <w:t> </w:t>
            </w:r>
          </w:p>
        </w:tc>
        <w:tc>
          <w:tcPr>
            <w:tcW w:w="1385" w:type="dxa"/>
            <w:tcBorders>
              <w:top w:val="nil"/>
              <w:left w:val="nil"/>
              <w:bottom w:val="single" w:sz="4" w:space="0" w:color="auto"/>
              <w:right w:val="single" w:sz="4" w:space="0" w:color="auto"/>
            </w:tcBorders>
            <w:shd w:val="clear" w:color="auto" w:fill="auto"/>
            <w:noWrap/>
            <w:vAlign w:val="bottom"/>
            <w:hideMark/>
          </w:tcPr>
          <w:p w14:paraId="1ABD605D" w14:textId="77777777" w:rsidR="00A11E89" w:rsidRPr="00A11E89" w:rsidRDefault="00A11E89" w:rsidP="00A11E89">
            <w:pPr>
              <w:spacing w:after="0" w:line="240" w:lineRule="auto"/>
              <w:rPr>
                <w:rFonts w:ascii="Calibri" w:eastAsia="Times New Roman" w:hAnsi="Calibri" w:cs="Calibri"/>
                <w:color w:val="000000"/>
                <w:lang w:eastAsia="es-CO"/>
              </w:rPr>
            </w:pPr>
            <w:r w:rsidRPr="00A11E89">
              <w:rPr>
                <w:rFonts w:ascii="Calibri" w:eastAsia="Times New Roman" w:hAnsi="Calibri" w:cs="Calibri"/>
                <w:color w:val="000000"/>
                <w:lang w:eastAsia="es-CO"/>
              </w:rPr>
              <w:t> </w:t>
            </w:r>
          </w:p>
        </w:tc>
      </w:tr>
      <w:tr w:rsidR="00A11E89" w:rsidRPr="00A11E89" w14:paraId="5FBC915D" w14:textId="77777777" w:rsidTr="00A11E89">
        <w:trPr>
          <w:trHeight w:val="300"/>
          <w:jc w:val="center"/>
        </w:trPr>
        <w:tc>
          <w:tcPr>
            <w:tcW w:w="3843" w:type="dxa"/>
            <w:tcBorders>
              <w:top w:val="nil"/>
              <w:left w:val="single" w:sz="4" w:space="0" w:color="auto"/>
              <w:bottom w:val="single" w:sz="4" w:space="0" w:color="auto"/>
              <w:right w:val="single" w:sz="4" w:space="0" w:color="auto"/>
            </w:tcBorders>
            <w:shd w:val="clear" w:color="auto" w:fill="auto"/>
            <w:noWrap/>
            <w:vAlign w:val="bottom"/>
            <w:hideMark/>
          </w:tcPr>
          <w:p w14:paraId="567533C9" w14:textId="77777777" w:rsidR="00A11E89" w:rsidRPr="00A11E89" w:rsidRDefault="00A11E89" w:rsidP="00A11E89">
            <w:pPr>
              <w:spacing w:after="0" w:line="240" w:lineRule="auto"/>
              <w:rPr>
                <w:rFonts w:ascii="Calibri" w:eastAsia="Times New Roman" w:hAnsi="Calibri" w:cs="Calibri"/>
                <w:color w:val="000000"/>
                <w:sz w:val="16"/>
                <w:szCs w:val="16"/>
                <w:lang w:eastAsia="es-CO"/>
              </w:rPr>
            </w:pPr>
            <w:r w:rsidRPr="00A11E89">
              <w:rPr>
                <w:rFonts w:ascii="Calibri" w:eastAsia="Times New Roman" w:hAnsi="Calibri" w:cs="Calibri"/>
                <w:color w:val="000000"/>
                <w:sz w:val="16"/>
                <w:szCs w:val="16"/>
                <w:lang w:eastAsia="es-CO"/>
              </w:rPr>
              <w:t>DETERGENTE ENZIMATICO X 1 LITRO</w:t>
            </w:r>
          </w:p>
        </w:tc>
        <w:tc>
          <w:tcPr>
            <w:tcW w:w="1275" w:type="dxa"/>
            <w:tcBorders>
              <w:top w:val="nil"/>
              <w:left w:val="nil"/>
              <w:bottom w:val="single" w:sz="4" w:space="0" w:color="auto"/>
              <w:right w:val="single" w:sz="4" w:space="0" w:color="auto"/>
            </w:tcBorders>
            <w:shd w:val="clear" w:color="auto" w:fill="auto"/>
            <w:noWrap/>
            <w:vAlign w:val="bottom"/>
            <w:hideMark/>
          </w:tcPr>
          <w:p w14:paraId="69509822" w14:textId="77777777" w:rsidR="00A11E89" w:rsidRPr="00A11E89" w:rsidRDefault="00A11E89" w:rsidP="00A11E89">
            <w:pPr>
              <w:spacing w:after="0" w:line="240" w:lineRule="auto"/>
              <w:jc w:val="center"/>
              <w:rPr>
                <w:rFonts w:ascii="Calibri" w:eastAsia="Times New Roman" w:hAnsi="Calibri" w:cs="Calibri"/>
                <w:color w:val="000000"/>
                <w:sz w:val="16"/>
                <w:szCs w:val="16"/>
                <w:lang w:eastAsia="es-CO"/>
              </w:rPr>
            </w:pPr>
            <w:r w:rsidRPr="00A11E89">
              <w:rPr>
                <w:rFonts w:ascii="Calibri" w:eastAsia="Times New Roman" w:hAnsi="Calibri" w:cs="Calibri"/>
                <w:color w:val="000000"/>
                <w:sz w:val="16"/>
                <w:szCs w:val="16"/>
                <w:lang w:eastAsia="es-CO"/>
              </w:rPr>
              <w:t>FRASCO</w:t>
            </w:r>
          </w:p>
        </w:tc>
        <w:tc>
          <w:tcPr>
            <w:tcW w:w="993" w:type="dxa"/>
            <w:tcBorders>
              <w:top w:val="nil"/>
              <w:left w:val="nil"/>
              <w:bottom w:val="single" w:sz="4" w:space="0" w:color="auto"/>
              <w:right w:val="single" w:sz="4" w:space="0" w:color="auto"/>
            </w:tcBorders>
            <w:shd w:val="clear" w:color="auto" w:fill="auto"/>
            <w:noWrap/>
            <w:vAlign w:val="bottom"/>
            <w:hideMark/>
          </w:tcPr>
          <w:p w14:paraId="53E942B1" w14:textId="77777777" w:rsidR="00A11E89" w:rsidRPr="00A11E89" w:rsidRDefault="00A11E89" w:rsidP="00A11E89">
            <w:pPr>
              <w:spacing w:after="0" w:line="240" w:lineRule="auto"/>
              <w:jc w:val="right"/>
              <w:rPr>
                <w:rFonts w:ascii="Calibri" w:eastAsia="Times New Roman" w:hAnsi="Calibri" w:cs="Calibri"/>
                <w:color w:val="000000"/>
                <w:sz w:val="16"/>
                <w:szCs w:val="16"/>
                <w:lang w:eastAsia="es-CO"/>
              </w:rPr>
            </w:pPr>
            <w:r w:rsidRPr="00A11E89">
              <w:rPr>
                <w:rFonts w:ascii="Calibri" w:eastAsia="Times New Roman" w:hAnsi="Calibri" w:cs="Calibri"/>
                <w:color w:val="000000"/>
                <w:sz w:val="16"/>
                <w:szCs w:val="16"/>
                <w:lang w:eastAsia="es-CO"/>
              </w:rPr>
              <w:t xml:space="preserve">                              30 </w:t>
            </w:r>
          </w:p>
        </w:tc>
        <w:tc>
          <w:tcPr>
            <w:tcW w:w="1134" w:type="dxa"/>
            <w:tcBorders>
              <w:top w:val="nil"/>
              <w:left w:val="nil"/>
              <w:bottom w:val="single" w:sz="4" w:space="0" w:color="auto"/>
              <w:right w:val="single" w:sz="4" w:space="0" w:color="auto"/>
            </w:tcBorders>
            <w:shd w:val="clear" w:color="auto" w:fill="auto"/>
            <w:noWrap/>
            <w:vAlign w:val="bottom"/>
            <w:hideMark/>
          </w:tcPr>
          <w:p w14:paraId="36B0612F" w14:textId="77777777" w:rsidR="00A11E89" w:rsidRPr="00A11E89" w:rsidRDefault="00A11E89" w:rsidP="00A11E89">
            <w:pPr>
              <w:spacing w:after="0" w:line="240" w:lineRule="auto"/>
              <w:rPr>
                <w:rFonts w:ascii="Calibri" w:eastAsia="Times New Roman" w:hAnsi="Calibri" w:cs="Calibri"/>
                <w:color w:val="000000"/>
                <w:sz w:val="16"/>
                <w:szCs w:val="16"/>
                <w:lang w:eastAsia="es-CO"/>
              </w:rPr>
            </w:pPr>
            <w:r w:rsidRPr="00A11E89">
              <w:rPr>
                <w:rFonts w:ascii="Calibri" w:eastAsia="Times New Roman" w:hAnsi="Calibri" w:cs="Calibri"/>
                <w:color w:val="000000"/>
                <w:sz w:val="16"/>
                <w:szCs w:val="16"/>
                <w:lang w:eastAsia="es-CO"/>
              </w:rPr>
              <w:t xml:space="preserve">                    52.000 </w:t>
            </w:r>
          </w:p>
        </w:tc>
        <w:tc>
          <w:tcPr>
            <w:tcW w:w="1134" w:type="dxa"/>
            <w:tcBorders>
              <w:top w:val="nil"/>
              <w:left w:val="nil"/>
              <w:bottom w:val="single" w:sz="4" w:space="0" w:color="auto"/>
              <w:right w:val="single" w:sz="4" w:space="0" w:color="auto"/>
            </w:tcBorders>
            <w:shd w:val="clear" w:color="auto" w:fill="auto"/>
            <w:noWrap/>
            <w:vAlign w:val="bottom"/>
            <w:hideMark/>
          </w:tcPr>
          <w:p w14:paraId="278D1C98" w14:textId="77777777" w:rsidR="00A11E89" w:rsidRPr="00A11E89" w:rsidRDefault="00A11E89" w:rsidP="00A11E89">
            <w:pPr>
              <w:spacing w:after="0" w:line="240" w:lineRule="auto"/>
              <w:rPr>
                <w:rFonts w:ascii="Calibri" w:eastAsia="Times New Roman" w:hAnsi="Calibri" w:cs="Calibri"/>
                <w:color w:val="000000"/>
                <w:sz w:val="16"/>
                <w:szCs w:val="16"/>
                <w:lang w:eastAsia="es-CO"/>
              </w:rPr>
            </w:pPr>
            <w:r w:rsidRPr="00A11E89">
              <w:rPr>
                <w:rFonts w:ascii="Calibri" w:eastAsia="Times New Roman" w:hAnsi="Calibri" w:cs="Calibri"/>
                <w:color w:val="000000"/>
                <w:sz w:val="16"/>
                <w:szCs w:val="16"/>
                <w:lang w:eastAsia="es-CO"/>
              </w:rPr>
              <w:t> </w:t>
            </w:r>
          </w:p>
        </w:tc>
        <w:tc>
          <w:tcPr>
            <w:tcW w:w="1385" w:type="dxa"/>
            <w:tcBorders>
              <w:top w:val="nil"/>
              <w:left w:val="nil"/>
              <w:bottom w:val="single" w:sz="4" w:space="0" w:color="auto"/>
              <w:right w:val="single" w:sz="4" w:space="0" w:color="auto"/>
            </w:tcBorders>
            <w:shd w:val="clear" w:color="auto" w:fill="auto"/>
            <w:noWrap/>
            <w:vAlign w:val="bottom"/>
            <w:hideMark/>
          </w:tcPr>
          <w:p w14:paraId="6B8EC8DC" w14:textId="77777777" w:rsidR="00A11E89" w:rsidRPr="00A11E89" w:rsidRDefault="00A11E89" w:rsidP="00A11E89">
            <w:pPr>
              <w:spacing w:after="0" w:line="240" w:lineRule="auto"/>
              <w:rPr>
                <w:rFonts w:ascii="Calibri" w:eastAsia="Times New Roman" w:hAnsi="Calibri" w:cs="Calibri"/>
                <w:color w:val="000000"/>
                <w:lang w:eastAsia="es-CO"/>
              </w:rPr>
            </w:pPr>
            <w:r w:rsidRPr="00A11E89">
              <w:rPr>
                <w:rFonts w:ascii="Calibri" w:eastAsia="Times New Roman" w:hAnsi="Calibri" w:cs="Calibri"/>
                <w:color w:val="000000"/>
                <w:lang w:eastAsia="es-CO"/>
              </w:rPr>
              <w:t> </w:t>
            </w:r>
          </w:p>
        </w:tc>
      </w:tr>
      <w:tr w:rsidR="00A11E89" w:rsidRPr="00A11E89" w14:paraId="5038EEB1" w14:textId="77777777" w:rsidTr="00A11E89">
        <w:trPr>
          <w:trHeight w:val="300"/>
          <w:jc w:val="center"/>
        </w:trPr>
        <w:tc>
          <w:tcPr>
            <w:tcW w:w="3843" w:type="dxa"/>
            <w:tcBorders>
              <w:top w:val="nil"/>
              <w:left w:val="single" w:sz="4" w:space="0" w:color="auto"/>
              <w:bottom w:val="single" w:sz="4" w:space="0" w:color="auto"/>
              <w:right w:val="single" w:sz="4" w:space="0" w:color="auto"/>
            </w:tcBorders>
            <w:shd w:val="clear" w:color="auto" w:fill="auto"/>
            <w:noWrap/>
            <w:vAlign w:val="bottom"/>
            <w:hideMark/>
          </w:tcPr>
          <w:p w14:paraId="602176EC" w14:textId="77777777" w:rsidR="00A11E89" w:rsidRPr="00A11E89" w:rsidRDefault="00A11E89" w:rsidP="00A11E89">
            <w:pPr>
              <w:spacing w:after="0" w:line="240" w:lineRule="auto"/>
              <w:rPr>
                <w:rFonts w:ascii="Calibri" w:eastAsia="Times New Roman" w:hAnsi="Calibri" w:cs="Calibri"/>
                <w:color w:val="000000"/>
                <w:sz w:val="16"/>
                <w:szCs w:val="16"/>
                <w:lang w:eastAsia="es-CO"/>
              </w:rPr>
            </w:pPr>
            <w:r w:rsidRPr="00A11E89">
              <w:rPr>
                <w:rFonts w:ascii="Calibri" w:eastAsia="Times New Roman" w:hAnsi="Calibri" w:cs="Calibri"/>
                <w:color w:val="000000"/>
                <w:sz w:val="16"/>
                <w:szCs w:val="16"/>
                <w:lang w:eastAsia="es-CO"/>
              </w:rPr>
              <w:t>DETERGENTE LIQUIDO  NEUTRO CONCENTRADO DE ALTA ESPUMA</w:t>
            </w:r>
          </w:p>
        </w:tc>
        <w:tc>
          <w:tcPr>
            <w:tcW w:w="1275" w:type="dxa"/>
            <w:tcBorders>
              <w:top w:val="nil"/>
              <w:left w:val="nil"/>
              <w:bottom w:val="single" w:sz="4" w:space="0" w:color="auto"/>
              <w:right w:val="single" w:sz="4" w:space="0" w:color="auto"/>
            </w:tcBorders>
            <w:shd w:val="clear" w:color="auto" w:fill="auto"/>
            <w:noWrap/>
            <w:vAlign w:val="bottom"/>
            <w:hideMark/>
          </w:tcPr>
          <w:p w14:paraId="7EDC2947" w14:textId="77777777" w:rsidR="00A11E89" w:rsidRPr="00A11E89" w:rsidRDefault="00A11E89" w:rsidP="00A11E89">
            <w:pPr>
              <w:spacing w:after="0" w:line="240" w:lineRule="auto"/>
              <w:jc w:val="center"/>
              <w:rPr>
                <w:rFonts w:ascii="Calibri" w:eastAsia="Times New Roman" w:hAnsi="Calibri" w:cs="Calibri"/>
                <w:color w:val="000000"/>
                <w:sz w:val="16"/>
                <w:szCs w:val="16"/>
                <w:lang w:eastAsia="es-CO"/>
              </w:rPr>
            </w:pPr>
            <w:r w:rsidRPr="00A11E89">
              <w:rPr>
                <w:rFonts w:ascii="Calibri" w:eastAsia="Times New Roman" w:hAnsi="Calibri" w:cs="Calibri"/>
                <w:color w:val="000000"/>
                <w:sz w:val="16"/>
                <w:szCs w:val="16"/>
                <w:lang w:eastAsia="es-CO"/>
              </w:rPr>
              <w:t>GALON</w:t>
            </w:r>
          </w:p>
        </w:tc>
        <w:tc>
          <w:tcPr>
            <w:tcW w:w="993" w:type="dxa"/>
            <w:tcBorders>
              <w:top w:val="nil"/>
              <w:left w:val="nil"/>
              <w:bottom w:val="single" w:sz="4" w:space="0" w:color="auto"/>
              <w:right w:val="single" w:sz="4" w:space="0" w:color="auto"/>
            </w:tcBorders>
            <w:shd w:val="clear" w:color="auto" w:fill="auto"/>
            <w:noWrap/>
            <w:vAlign w:val="bottom"/>
            <w:hideMark/>
          </w:tcPr>
          <w:p w14:paraId="5F28780F" w14:textId="77777777" w:rsidR="00A11E89" w:rsidRPr="00A11E89" w:rsidRDefault="00A11E89" w:rsidP="00A11E89">
            <w:pPr>
              <w:spacing w:after="0" w:line="240" w:lineRule="auto"/>
              <w:jc w:val="right"/>
              <w:rPr>
                <w:rFonts w:ascii="Calibri" w:eastAsia="Times New Roman" w:hAnsi="Calibri" w:cs="Calibri"/>
                <w:color w:val="000000"/>
                <w:sz w:val="16"/>
                <w:szCs w:val="16"/>
                <w:lang w:eastAsia="es-CO"/>
              </w:rPr>
            </w:pPr>
            <w:r w:rsidRPr="00A11E89">
              <w:rPr>
                <w:rFonts w:ascii="Calibri" w:eastAsia="Times New Roman" w:hAnsi="Calibri" w:cs="Calibri"/>
                <w:color w:val="000000"/>
                <w:sz w:val="16"/>
                <w:szCs w:val="16"/>
                <w:lang w:eastAsia="es-CO"/>
              </w:rPr>
              <w:t xml:space="preserve">                              24 </w:t>
            </w:r>
          </w:p>
        </w:tc>
        <w:tc>
          <w:tcPr>
            <w:tcW w:w="1134" w:type="dxa"/>
            <w:tcBorders>
              <w:top w:val="nil"/>
              <w:left w:val="nil"/>
              <w:bottom w:val="single" w:sz="4" w:space="0" w:color="auto"/>
              <w:right w:val="single" w:sz="4" w:space="0" w:color="auto"/>
            </w:tcBorders>
            <w:shd w:val="clear" w:color="auto" w:fill="auto"/>
            <w:noWrap/>
            <w:vAlign w:val="bottom"/>
            <w:hideMark/>
          </w:tcPr>
          <w:p w14:paraId="2E92CD9D" w14:textId="77777777" w:rsidR="00A11E89" w:rsidRPr="00A11E89" w:rsidRDefault="00A11E89" w:rsidP="00A11E89">
            <w:pPr>
              <w:spacing w:after="0" w:line="240" w:lineRule="auto"/>
              <w:rPr>
                <w:rFonts w:ascii="Calibri" w:eastAsia="Times New Roman" w:hAnsi="Calibri" w:cs="Calibri"/>
                <w:color w:val="000000"/>
                <w:sz w:val="16"/>
                <w:szCs w:val="16"/>
                <w:lang w:eastAsia="es-CO"/>
              </w:rPr>
            </w:pPr>
            <w:r w:rsidRPr="00A11E89">
              <w:rPr>
                <w:rFonts w:ascii="Calibri" w:eastAsia="Times New Roman" w:hAnsi="Calibri" w:cs="Calibri"/>
                <w:color w:val="000000"/>
                <w:sz w:val="16"/>
                <w:szCs w:val="16"/>
                <w:lang w:eastAsia="es-CO"/>
              </w:rPr>
              <w:t xml:space="preserve">                    40.200 </w:t>
            </w:r>
          </w:p>
        </w:tc>
        <w:tc>
          <w:tcPr>
            <w:tcW w:w="1134" w:type="dxa"/>
            <w:tcBorders>
              <w:top w:val="nil"/>
              <w:left w:val="nil"/>
              <w:bottom w:val="single" w:sz="4" w:space="0" w:color="auto"/>
              <w:right w:val="single" w:sz="4" w:space="0" w:color="auto"/>
            </w:tcBorders>
            <w:shd w:val="clear" w:color="auto" w:fill="auto"/>
            <w:noWrap/>
            <w:vAlign w:val="bottom"/>
            <w:hideMark/>
          </w:tcPr>
          <w:p w14:paraId="50E6C4AB" w14:textId="77777777" w:rsidR="00A11E89" w:rsidRPr="00A11E89" w:rsidRDefault="00A11E89" w:rsidP="00A11E89">
            <w:pPr>
              <w:spacing w:after="0" w:line="240" w:lineRule="auto"/>
              <w:rPr>
                <w:rFonts w:ascii="Calibri" w:eastAsia="Times New Roman" w:hAnsi="Calibri" w:cs="Calibri"/>
                <w:color w:val="000000"/>
                <w:sz w:val="16"/>
                <w:szCs w:val="16"/>
                <w:lang w:eastAsia="es-CO"/>
              </w:rPr>
            </w:pPr>
            <w:r w:rsidRPr="00A11E89">
              <w:rPr>
                <w:rFonts w:ascii="Calibri" w:eastAsia="Times New Roman" w:hAnsi="Calibri" w:cs="Calibri"/>
                <w:color w:val="000000"/>
                <w:sz w:val="16"/>
                <w:szCs w:val="16"/>
                <w:lang w:eastAsia="es-CO"/>
              </w:rPr>
              <w:t> </w:t>
            </w:r>
          </w:p>
        </w:tc>
        <w:tc>
          <w:tcPr>
            <w:tcW w:w="1385" w:type="dxa"/>
            <w:tcBorders>
              <w:top w:val="nil"/>
              <w:left w:val="nil"/>
              <w:bottom w:val="single" w:sz="4" w:space="0" w:color="auto"/>
              <w:right w:val="single" w:sz="4" w:space="0" w:color="auto"/>
            </w:tcBorders>
            <w:shd w:val="clear" w:color="auto" w:fill="auto"/>
            <w:noWrap/>
            <w:vAlign w:val="bottom"/>
            <w:hideMark/>
          </w:tcPr>
          <w:p w14:paraId="4013BCA5" w14:textId="77777777" w:rsidR="00A11E89" w:rsidRPr="00A11E89" w:rsidRDefault="00A11E89" w:rsidP="00A11E89">
            <w:pPr>
              <w:spacing w:after="0" w:line="240" w:lineRule="auto"/>
              <w:rPr>
                <w:rFonts w:ascii="Calibri" w:eastAsia="Times New Roman" w:hAnsi="Calibri" w:cs="Calibri"/>
                <w:color w:val="000000"/>
                <w:lang w:eastAsia="es-CO"/>
              </w:rPr>
            </w:pPr>
            <w:r w:rsidRPr="00A11E89">
              <w:rPr>
                <w:rFonts w:ascii="Calibri" w:eastAsia="Times New Roman" w:hAnsi="Calibri" w:cs="Calibri"/>
                <w:color w:val="000000"/>
                <w:lang w:eastAsia="es-CO"/>
              </w:rPr>
              <w:t> </w:t>
            </w:r>
          </w:p>
        </w:tc>
      </w:tr>
      <w:tr w:rsidR="00A11E89" w:rsidRPr="00A11E89" w14:paraId="40D8AC83" w14:textId="77777777" w:rsidTr="00A11E89">
        <w:trPr>
          <w:trHeight w:val="300"/>
          <w:jc w:val="center"/>
        </w:trPr>
        <w:tc>
          <w:tcPr>
            <w:tcW w:w="3843" w:type="dxa"/>
            <w:tcBorders>
              <w:top w:val="nil"/>
              <w:left w:val="single" w:sz="4" w:space="0" w:color="auto"/>
              <w:bottom w:val="single" w:sz="4" w:space="0" w:color="auto"/>
              <w:right w:val="single" w:sz="4" w:space="0" w:color="auto"/>
            </w:tcBorders>
            <w:shd w:val="clear" w:color="auto" w:fill="auto"/>
            <w:noWrap/>
            <w:vAlign w:val="bottom"/>
            <w:hideMark/>
          </w:tcPr>
          <w:p w14:paraId="3329D398" w14:textId="77777777" w:rsidR="00A11E89" w:rsidRPr="00A11E89" w:rsidRDefault="00A11E89" w:rsidP="00A11E89">
            <w:pPr>
              <w:spacing w:after="0" w:line="240" w:lineRule="auto"/>
              <w:rPr>
                <w:rFonts w:ascii="Calibri" w:eastAsia="Times New Roman" w:hAnsi="Calibri" w:cs="Calibri"/>
                <w:color w:val="000000"/>
                <w:sz w:val="16"/>
                <w:szCs w:val="16"/>
                <w:lang w:eastAsia="es-CO"/>
              </w:rPr>
            </w:pPr>
            <w:r w:rsidRPr="00A11E89">
              <w:rPr>
                <w:rFonts w:ascii="Calibri" w:eastAsia="Times New Roman" w:hAnsi="Calibri" w:cs="Calibri"/>
                <w:color w:val="000000"/>
                <w:sz w:val="16"/>
                <w:szCs w:val="16"/>
                <w:lang w:eastAsia="es-CO"/>
              </w:rPr>
              <w:t>GEL JALEA CONDUCTIVA ULTRAS</w:t>
            </w:r>
          </w:p>
        </w:tc>
        <w:tc>
          <w:tcPr>
            <w:tcW w:w="1275" w:type="dxa"/>
            <w:tcBorders>
              <w:top w:val="nil"/>
              <w:left w:val="nil"/>
              <w:bottom w:val="single" w:sz="4" w:space="0" w:color="auto"/>
              <w:right w:val="single" w:sz="4" w:space="0" w:color="auto"/>
            </w:tcBorders>
            <w:shd w:val="clear" w:color="auto" w:fill="auto"/>
            <w:noWrap/>
            <w:vAlign w:val="bottom"/>
            <w:hideMark/>
          </w:tcPr>
          <w:p w14:paraId="66A73925" w14:textId="77777777" w:rsidR="00A11E89" w:rsidRPr="00A11E89" w:rsidRDefault="00A11E89" w:rsidP="00A11E89">
            <w:pPr>
              <w:spacing w:after="0" w:line="240" w:lineRule="auto"/>
              <w:jc w:val="center"/>
              <w:rPr>
                <w:rFonts w:ascii="Calibri" w:eastAsia="Times New Roman" w:hAnsi="Calibri" w:cs="Calibri"/>
                <w:color w:val="000000"/>
                <w:sz w:val="16"/>
                <w:szCs w:val="16"/>
                <w:lang w:eastAsia="es-CO"/>
              </w:rPr>
            </w:pPr>
            <w:r w:rsidRPr="00A11E89">
              <w:rPr>
                <w:rFonts w:ascii="Calibri" w:eastAsia="Times New Roman" w:hAnsi="Calibri" w:cs="Calibri"/>
                <w:color w:val="000000"/>
                <w:sz w:val="16"/>
                <w:szCs w:val="16"/>
                <w:lang w:eastAsia="es-CO"/>
              </w:rPr>
              <w:t>GALON</w:t>
            </w:r>
          </w:p>
        </w:tc>
        <w:tc>
          <w:tcPr>
            <w:tcW w:w="993" w:type="dxa"/>
            <w:tcBorders>
              <w:top w:val="nil"/>
              <w:left w:val="nil"/>
              <w:bottom w:val="single" w:sz="4" w:space="0" w:color="auto"/>
              <w:right w:val="single" w:sz="4" w:space="0" w:color="auto"/>
            </w:tcBorders>
            <w:shd w:val="clear" w:color="auto" w:fill="auto"/>
            <w:noWrap/>
            <w:vAlign w:val="bottom"/>
            <w:hideMark/>
          </w:tcPr>
          <w:p w14:paraId="384832DC" w14:textId="77777777" w:rsidR="00A11E89" w:rsidRPr="00A11E89" w:rsidRDefault="00A11E89" w:rsidP="00A11E89">
            <w:pPr>
              <w:spacing w:after="0" w:line="240" w:lineRule="auto"/>
              <w:jc w:val="right"/>
              <w:rPr>
                <w:rFonts w:ascii="Calibri" w:eastAsia="Times New Roman" w:hAnsi="Calibri" w:cs="Calibri"/>
                <w:color w:val="000000"/>
                <w:sz w:val="16"/>
                <w:szCs w:val="16"/>
                <w:lang w:eastAsia="es-CO"/>
              </w:rPr>
            </w:pPr>
            <w:r w:rsidRPr="00A11E89">
              <w:rPr>
                <w:rFonts w:ascii="Calibri" w:eastAsia="Times New Roman" w:hAnsi="Calibri" w:cs="Calibri"/>
                <w:color w:val="000000"/>
                <w:sz w:val="16"/>
                <w:szCs w:val="16"/>
                <w:lang w:eastAsia="es-CO"/>
              </w:rPr>
              <w:t xml:space="preserve">                                 6 </w:t>
            </w:r>
          </w:p>
        </w:tc>
        <w:tc>
          <w:tcPr>
            <w:tcW w:w="1134" w:type="dxa"/>
            <w:tcBorders>
              <w:top w:val="nil"/>
              <w:left w:val="nil"/>
              <w:bottom w:val="single" w:sz="4" w:space="0" w:color="auto"/>
              <w:right w:val="single" w:sz="4" w:space="0" w:color="auto"/>
            </w:tcBorders>
            <w:shd w:val="clear" w:color="auto" w:fill="auto"/>
            <w:noWrap/>
            <w:vAlign w:val="bottom"/>
            <w:hideMark/>
          </w:tcPr>
          <w:p w14:paraId="44D3E369" w14:textId="77777777" w:rsidR="00A11E89" w:rsidRPr="00A11E89" w:rsidRDefault="00A11E89" w:rsidP="00A11E89">
            <w:pPr>
              <w:spacing w:after="0" w:line="240" w:lineRule="auto"/>
              <w:rPr>
                <w:rFonts w:ascii="Calibri" w:eastAsia="Times New Roman" w:hAnsi="Calibri" w:cs="Calibri"/>
                <w:color w:val="000000"/>
                <w:sz w:val="16"/>
                <w:szCs w:val="16"/>
                <w:lang w:eastAsia="es-CO"/>
              </w:rPr>
            </w:pPr>
            <w:r w:rsidRPr="00A11E89">
              <w:rPr>
                <w:rFonts w:ascii="Calibri" w:eastAsia="Times New Roman" w:hAnsi="Calibri" w:cs="Calibri"/>
                <w:color w:val="000000"/>
                <w:sz w:val="16"/>
                <w:szCs w:val="16"/>
                <w:lang w:eastAsia="es-CO"/>
              </w:rPr>
              <w:t xml:space="preserve">                    25.500 </w:t>
            </w:r>
          </w:p>
        </w:tc>
        <w:tc>
          <w:tcPr>
            <w:tcW w:w="1134" w:type="dxa"/>
            <w:tcBorders>
              <w:top w:val="nil"/>
              <w:left w:val="nil"/>
              <w:bottom w:val="single" w:sz="4" w:space="0" w:color="auto"/>
              <w:right w:val="single" w:sz="4" w:space="0" w:color="auto"/>
            </w:tcBorders>
            <w:shd w:val="clear" w:color="auto" w:fill="auto"/>
            <w:noWrap/>
            <w:vAlign w:val="bottom"/>
            <w:hideMark/>
          </w:tcPr>
          <w:p w14:paraId="0FC8038C" w14:textId="77777777" w:rsidR="00A11E89" w:rsidRPr="00A11E89" w:rsidRDefault="00A11E89" w:rsidP="00A11E89">
            <w:pPr>
              <w:spacing w:after="0" w:line="240" w:lineRule="auto"/>
              <w:rPr>
                <w:rFonts w:ascii="Calibri" w:eastAsia="Times New Roman" w:hAnsi="Calibri" w:cs="Calibri"/>
                <w:color w:val="000000"/>
                <w:sz w:val="16"/>
                <w:szCs w:val="16"/>
                <w:lang w:eastAsia="es-CO"/>
              </w:rPr>
            </w:pPr>
            <w:r w:rsidRPr="00A11E89">
              <w:rPr>
                <w:rFonts w:ascii="Calibri" w:eastAsia="Times New Roman" w:hAnsi="Calibri" w:cs="Calibri"/>
                <w:color w:val="000000"/>
                <w:sz w:val="16"/>
                <w:szCs w:val="16"/>
                <w:lang w:eastAsia="es-CO"/>
              </w:rPr>
              <w:t> </w:t>
            </w:r>
          </w:p>
        </w:tc>
        <w:tc>
          <w:tcPr>
            <w:tcW w:w="1385" w:type="dxa"/>
            <w:tcBorders>
              <w:top w:val="nil"/>
              <w:left w:val="nil"/>
              <w:bottom w:val="single" w:sz="4" w:space="0" w:color="auto"/>
              <w:right w:val="single" w:sz="4" w:space="0" w:color="auto"/>
            </w:tcBorders>
            <w:shd w:val="clear" w:color="auto" w:fill="auto"/>
            <w:noWrap/>
            <w:vAlign w:val="bottom"/>
            <w:hideMark/>
          </w:tcPr>
          <w:p w14:paraId="073CC184" w14:textId="77777777" w:rsidR="00A11E89" w:rsidRPr="00A11E89" w:rsidRDefault="00A11E89" w:rsidP="00A11E89">
            <w:pPr>
              <w:spacing w:after="0" w:line="240" w:lineRule="auto"/>
              <w:rPr>
                <w:rFonts w:ascii="Calibri" w:eastAsia="Times New Roman" w:hAnsi="Calibri" w:cs="Calibri"/>
                <w:color w:val="000000"/>
                <w:lang w:eastAsia="es-CO"/>
              </w:rPr>
            </w:pPr>
            <w:r w:rsidRPr="00A11E89">
              <w:rPr>
                <w:rFonts w:ascii="Calibri" w:eastAsia="Times New Roman" w:hAnsi="Calibri" w:cs="Calibri"/>
                <w:color w:val="000000"/>
                <w:lang w:eastAsia="es-CO"/>
              </w:rPr>
              <w:t> </w:t>
            </w:r>
          </w:p>
        </w:tc>
      </w:tr>
      <w:tr w:rsidR="00A11E89" w:rsidRPr="00A11E89" w14:paraId="6C27A7D2" w14:textId="77777777" w:rsidTr="00A11E89">
        <w:trPr>
          <w:trHeight w:val="300"/>
          <w:jc w:val="center"/>
        </w:trPr>
        <w:tc>
          <w:tcPr>
            <w:tcW w:w="3843" w:type="dxa"/>
            <w:tcBorders>
              <w:top w:val="nil"/>
              <w:left w:val="single" w:sz="4" w:space="0" w:color="auto"/>
              <w:bottom w:val="single" w:sz="4" w:space="0" w:color="auto"/>
              <w:right w:val="single" w:sz="4" w:space="0" w:color="auto"/>
            </w:tcBorders>
            <w:shd w:val="clear" w:color="auto" w:fill="auto"/>
            <w:noWrap/>
            <w:vAlign w:val="bottom"/>
            <w:hideMark/>
          </w:tcPr>
          <w:p w14:paraId="535EE2F9" w14:textId="77777777" w:rsidR="00A11E89" w:rsidRPr="00A11E89" w:rsidRDefault="00A11E89" w:rsidP="00A11E89">
            <w:pPr>
              <w:spacing w:after="0" w:line="240" w:lineRule="auto"/>
              <w:rPr>
                <w:rFonts w:ascii="Calibri" w:eastAsia="Times New Roman" w:hAnsi="Calibri" w:cs="Calibri"/>
                <w:color w:val="000000"/>
                <w:sz w:val="16"/>
                <w:szCs w:val="16"/>
                <w:lang w:eastAsia="es-CO"/>
              </w:rPr>
            </w:pPr>
            <w:r w:rsidRPr="00A11E89">
              <w:rPr>
                <w:rFonts w:ascii="Calibri" w:eastAsia="Times New Roman" w:hAnsi="Calibri" w:cs="Calibri"/>
                <w:color w:val="000000"/>
                <w:sz w:val="16"/>
                <w:szCs w:val="16"/>
                <w:lang w:eastAsia="es-CO"/>
              </w:rPr>
              <w:t xml:space="preserve">GUANTES DESECHABLES LATEX </w:t>
            </w:r>
          </w:p>
        </w:tc>
        <w:tc>
          <w:tcPr>
            <w:tcW w:w="1275" w:type="dxa"/>
            <w:tcBorders>
              <w:top w:val="nil"/>
              <w:left w:val="nil"/>
              <w:bottom w:val="single" w:sz="4" w:space="0" w:color="auto"/>
              <w:right w:val="single" w:sz="4" w:space="0" w:color="auto"/>
            </w:tcBorders>
            <w:shd w:val="clear" w:color="auto" w:fill="auto"/>
            <w:noWrap/>
            <w:vAlign w:val="bottom"/>
            <w:hideMark/>
          </w:tcPr>
          <w:p w14:paraId="7A364BEF" w14:textId="77777777" w:rsidR="00A11E89" w:rsidRPr="00A11E89" w:rsidRDefault="00A11E89" w:rsidP="00A11E89">
            <w:pPr>
              <w:spacing w:after="0" w:line="240" w:lineRule="auto"/>
              <w:jc w:val="center"/>
              <w:rPr>
                <w:rFonts w:ascii="Calibri" w:eastAsia="Times New Roman" w:hAnsi="Calibri" w:cs="Calibri"/>
                <w:color w:val="000000"/>
                <w:sz w:val="16"/>
                <w:szCs w:val="16"/>
                <w:lang w:eastAsia="es-CO"/>
              </w:rPr>
            </w:pPr>
            <w:r w:rsidRPr="00A11E89">
              <w:rPr>
                <w:rFonts w:ascii="Calibri" w:eastAsia="Times New Roman" w:hAnsi="Calibri" w:cs="Calibri"/>
                <w:color w:val="000000"/>
                <w:sz w:val="16"/>
                <w:szCs w:val="16"/>
                <w:lang w:eastAsia="es-CO"/>
              </w:rPr>
              <w:t>CAJA</w:t>
            </w:r>
          </w:p>
        </w:tc>
        <w:tc>
          <w:tcPr>
            <w:tcW w:w="993" w:type="dxa"/>
            <w:tcBorders>
              <w:top w:val="nil"/>
              <w:left w:val="nil"/>
              <w:bottom w:val="single" w:sz="4" w:space="0" w:color="auto"/>
              <w:right w:val="single" w:sz="4" w:space="0" w:color="auto"/>
            </w:tcBorders>
            <w:shd w:val="clear" w:color="auto" w:fill="auto"/>
            <w:noWrap/>
            <w:vAlign w:val="bottom"/>
            <w:hideMark/>
          </w:tcPr>
          <w:p w14:paraId="100C1C18" w14:textId="77777777" w:rsidR="00A11E89" w:rsidRPr="00A11E89" w:rsidRDefault="00A11E89" w:rsidP="00A11E89">
            <w:pPr>
              <w:spacing w:after="0" w:line="240" w:lineRule="auto"/>
              <w:jc w:val="right"/>
              <w:rPr>
                <w:rFonts w:ascii="Calibri" w:eastAsia="Times New Roman" w:hAnsi="Calibri" w:cs="Calibri"/>
                <w:color w:val="000000"/>
                <w:sz w:val="16"/>
                <w:szCs w:val="16"/>
                <w:lang w:eastAsia="es-CO"/>
              </w:rPr>
            </w:pPr>
            <w:r w:rsidRPr="00A11E89">
              <w:rPr>
                <w:rFonts w:ascii="Calibri" w:eastAsia="Times New Roman" w:hAnsi="Calibri" w:cs="Calibri"/>
                <w:color w:val="000000"/>
                <w:sz w:val="16"/>
                <w:szCs w:val="16"/>
                <w:lang w:eastAsia="es-CO"/>
              </w:rPr>
              <w:t xml:space="preserve">                       1.700 </w:t>
            </w:r>
          </w:p>
        </w:tc>
        <w:tc>
          <w:tcPr>
            <w:tcW w:w="1134" w:type="dxa"/>
            <w:tcBorders>
              <w:top w:val="nil"/>
              <w:left w:val="nil"/>
              <w:bottom w:val="single" w:sz="4" w:space="0" w:color="auto"/>
              <w:right w:val="single" w:sz="4" w:space="0" w:color="auto"/>
            </w:tcBorders>
            <w:shd w:val="clear" w:color="auto" w:fill="auto"/>
            <w:noWrap/>
            <w:vAlign w:val="bottom"/>
            <w:hideMark/>
          </w:tcPr>
          <w:p w14:paraId="3B9E7965" w14:textId="77777777" w:rsidR="00A11E89" w:rsidRPr="00A11E89" w:rsidRDefault="00A11E89" w:rsidP="00A11E89">
            <w:pPr>
              <w:spacing w:after="0" w:line="240" w:lineRule="auto"/>
              <w:rPr>
                <w:rFonts w:ascii="Calibri" w:eastAsia="Times New Roman" w:hAnsi="Calibri" w:cs="Calibri"/>
                <w:color w:val="000000"/>
                <w:sz w:val="16"/>
                <w:szCs w:val="16"/>
                <w:lang w:eastAsia="es-CO"/>
              </w:rPr>
            </w:pPr>
            <w:r w:rsidRPr="00A11E89">
              <w:rPr>
                <w:rFonts w:ascii="Calibri" w:eastAsia="Times New Roman" w:hAnsi="Calibri" w:cs="Calibri"/>
                <w:color w:val="000000"/>
                <w:sz w:val="16"/>
                <w:szCs w:val="16"/>
                <w:lang w:eastAsia="es-CO"/>
              </w:rPr>
              <w:t xml:space="preserve">                    45.000 </w:t>
            </w:r>
          </w:p>
        </w:tc>
        <w:tc>
          <w:tcPr>
            <w:tcW w:w="1134" w:type="dxa"/>
            <w:tcBorders>
              <w:top w:val="nil"/>
              <w:left w:val="nil"/>
              <w:bottom w:val="single" w:sz="4" w:space="0" w:color="auto"/>
              <w:right w:val="single" w:sz="4" w:space="0" w:color="auto"/>
            </w:tcBorders>
            <w:shd w:val="clear" w:color="auto" w:fill="auto"/>
            <w:noWrap/>
            <w:vAlign w:val="bottom"/>
            <w:hideMark/>
          </w:tcPr>
          <w:p w14:paraId="49A3E5C4" w14:textId="77777777" w:rsidR="00A11E89" w:rsidRPr="00A11E89" w:rsidRDefault="00A11E89" w:rsidP="00A11E89">
            <w:pPr>
              <w:spacing w:after="0" w:line="240" w:lineRule="auto"/>
              <w:rPr>
                <w:rFonts w:ascii="Calibri" w:eastAsia="Times New Roman" w:hAnsi="Calibri" w:cs="Calibri"/>
                <w:color w:val="000000"/>
                <w:sz w:val="16"/>
                <w:szCs w:val="16"/>
                <w:lang w:eastAsia="es-CO"/>
              </w:rPr>
            </w:pPr>
            <w:r w:rsidRPr="00A11E89">
              <w:rPr>
                <w:rFonts w:ascii="Calibri" w:eastAsia="Times New Roman" w:hAnsi="Calibri" w:cs="Calibri"/>
                <w:color w:val="000000"/>
                <w:sz w:val="16"/>
                <w:szCs w:val="16"/>
                <w:lang w:eastAsia="es-CO"/>
              </w:rPr>
              <w:t> </w:t>
            </w:r>
          </w:p>
        </w:tc>
        <w:tc>
          <w:tcPr>
            <w:tcW w:w="1385" w:type="dxa"/>
            <w:tcBorders>
              <w:top w:val="nil"/>
              <w:left w:val="nil"/>
              <w:bottom w:val="single" w:sz="4" w:space="0" w:color="auto"/>
              <w:right w:val="single" w:sz="4" w:space="0" w:color="auto"/>
            </w:tcBorders>
            <w:shd w:val="clear" w:color="auto" w:fill="auto"/>
            <w:noWrap/>
            <w:vAlign w:val="bottom"/>
            <w:hideMark/>
          </w:tcPr>
          <w:p w14:paraId="2FB27462" w14:textId="77777777" w:rsidR="00A11E89" w:rsidRPr="00A11E89" w:rsidRDefault="00A11E89" w:rsidP="00A11E89">
            <w:pPr>
              <w:spacing w:after="0" w:line="240" w:lineRule="auto"/>
              <w:rPr>
                <w:rFonts w:ascii="Calibri" w:eastAsia="Times New Roman" w:hAnsi="Calibri" w:cs="Calibri"/>
                <w:color w:val="000000"/>
                <w:lang w:eastAsia="es-CO"/>
              </w:rPr>
            </w:pPr>
            <w:r w:rsidRPr="00A11E89">
              <w:rPr>
                <w:rFonts w:ascii="Calibri" w:eastAsia="Times New Roman" w:hAnsi="Calibri" w:cs="Calibri"/>
                <w:color w:val="000000"/>
                <w:lang w:eastAsia="es-CO"/>
              </w:rPr>
              <w:t> </w:t>
            </w:r>
          </w:p>
        </w:tc>
      </w:tr>
      <w:tr w:rsidR="00A11E89" w:rsidRPr="00A11E89" w14:paraId="1405E05B" w14:textId="77777777" w:rsidTr="00A11E89">
        <w:trPr>
          <w:trHeight w:val="300"/>
          <w:jc w:val="center"/>
        </w:trPr>
        <w:tc>
          <w:tcPr>
            <w:tcW w:w="3843" w:type="dxa"/>
            <w:tcBorders>
              <w:top w:val="nil"/>
              <w:left w:val="single" w:sz="4" w:space="0" w:color="auto"/>
              <w:bottom w:val="single" w:sz="4" w:space="0" w:color="auto"/>
              <w:right w:val="single" w:sz="4" w:space="0" w:color="auto"/>
            </w:tcBorders>
            <w:shd w:val="clear" w:color="auto" w:fill="auto"/>
            <w:noWrap/>
            <w:vAlign w:val="bottom"/>
            <w:hideMark/>
          </w:tcPr>
          <w:p w14:paraId="485E036C" w14:textId="77777777" w:rsidR="00A11E89" w:rsidRPr="00A11E89" w:rsidRDefault="00A11E89" w:rsidP="00A11E89">
            <w:pPr>
              <w:spacing w:after="0" w:line="240" w:lineRule="auto"/>
              <w:rPr>
                <w:rFonts w:ascii="Calibri" w:eastAsia="Times New Roman" w:hAnsi="Calibri" w:cs="Calibri"/>
                <w:color w:val="000000"/>
                <w:sz w:val="16"/>
                <w:szCs w:val="16"/>
                <w:lang w:eastAsia="es-CO"/>
              </w:rPr>
            </w:pPr>
            <w:r w:rsidRPr="00A11E89">
              <w:rPr>
                <w:rFonts w:ascii="Calibri" w:eastAsia="Times New Roman" w:hAnsi="Calibri" w:cs="Calibri"/>
                <w:color w:val="000000"/>
                <w:sz w:val="16"/>
                <w:szCs w:val="16"/>
                <w:lang w:eastAsia="es-CO"/>
              </w:rPr>
              <w:t>PAPEL PARA ELECTROCARDIOGRAFO R12 UCI</w:t>
            </w:r>
          </w:p>
        </w:tc>
        <w:tc>
          <w:tcPr>
            <w:tcW w:w="1275" w:type="dxa"/>
            <w:tcBorders>
              <w:top w:val="nil"/>
              <w:left w:val="nil"/>
              <w:bottom w:val="single" w:sz="4" w:space="0" w:color="auto"/>
              <w:right w:val="single" w:sz="4" w:space="0" w:color="auto"/>
            </w:tcBorders>
            <w:shd w:val="clear" w:color="auto" w:fill="auto"/>
            <w:noWrap/>
            <w:vAlign w:val="bottom"/>
            <w:hideMark/>
          </w:tcPr>
          <w:p w14:paraId="59B621DF" w14:textId="77777777" w:rsidR="00A11E89" w:rsidRPr="00A11E89" w:rsidRDefault="00A11E89" w:rsidP="00A11E89">
            <w:pPr>
              <w:spacing w:after="0" w:line="240" w:lineRule="auto"/>
              <w:jc w:val="center"/>
              <w:rPr>
                <w:rFonts w:ascii="Calibri" w:eastAsia="Times New Roman" w:hAnsi="Calibri" w:cs="Calibri"/>
                <w:color w:val="000000"/>
                <w:sz w:val="16"/>
                <w:szCs w:val="16"/>
                <w:lang w:eastAsia="es-CO"/>
              </w:rPr>
            </w:pPr>
            <w:r w:rsidRPr="00A11E89">
              <w:rPr>
                <w:rFonts w:ascii="Calibri" w:eastAsia="Times New Roman" w:hAnsi="Calibri" w:cs="Calibri"/>
                <w:color w:val="000000"/>
                <w:sz w:val="16"/>
                <w:szCs w:val="16"/>
                <w:lang w:eastAsia="es-CO"/>
              </w:rPr>
              <w:t>LIBRETA</w:t>
            </w:r>
          </w:p>
        </w:tc>
        <w:tc>
          <w:tcPr>
            <w:tcW w:w="993" w:type="dxa"/>
            <w:tcBorders>
              <w:top w:val="nil"/>
              <w:left w:val="nil"/>
              <w:bottom w:val="single" w:sz="4" w:space="0" w:color="auto"/>
              <w:right w:val="single" w:sz="4" w:space="0" w:color="auto"/>
            </w:tcBorders>
            <w:shd w:val="clear" w:color="auto" w:fill="auto"/>
            <w:noWrap/>
            <w:vAlign w:val="bottom"/>
            <w:hideMark/>
          </w:tcPr>
          <w:p w14:paraId="3B3E4779" w14:textId="77777777" w:rsidR="00A11E89" w:rsidRPr="00A11E89" w:rsidRDefault="00A11E89" w:rsidP="00A11E89">
            <w:pPr>
              <w:spacing w:after="0" w:line="240" w:lineRule="auto"/>
              <w:jc w:val="right"/>
              <w:rPr>
                <w:rFonts w:ascii="Calibri" w:eastAsia="Times New Roman" w:hAnsi="Calibri" w:cs="Calibri"/>
                <w:color w:val="000000"/>
                <w:sz w:val="16"/>
                <w:szCs w:val="16"/>
                <w:lang w:eastAsia="es-CO"/>
              </w:rPr>
            </w:pPr>
            <w:r w:rsidRPr="00A11E89">
              <w:rPr>
                <w:rFonts w:ascii="Calibri" w:eastAsia="Times New Roman" w:hAnsi="Calibri" w:cs="Calibri"/>
                <w:color w:val="000000"/>
                <w:sz w:val="16"/>
                <w:szCs w:val="16"/>
                <w:lang w:eastAsia="es-CO"/>
              </w:rPr>
              <w:t xml:space="preserve">                                 3 </w:t>
            </w:r>
          </w:p>
        </w:tc>
        <w:tc>
          <w:tcPr>
            <w:tcW w:w="1134" w:type="dxa"/>
            <w:tcBorders>
              <w:top w:val="nil"/>
              <w:left w:val="nil"/>
              <w:bottom w:val="single" w:sz="4" w:space="0" w:color="auto"/>
              <w:right w:val="single" w:sz="4" w:space="0" w:color="auto"/>
            </w:tcBorders>
            <w:shd w:val="clear" w:color="auto" w:fill="auto"/>
            <w:noWrap/>
            <w:vAlign w:val="bottom"/>
            <w:hideMark/>
          </w:tcPr>
          <w:p w14:paraId="5F48B02B" w14:textId="77777777" w:rsidR="00A11E89" w:rsidRPr="00A11E89" w:rsidRDefault="00A11E89" w:rsidP="00A11E89">
            <w:pPr>
              <w:spacing w:after="0" w:line="240" w:lineRule="auto"/>
              <w:rPr>
                <w:rFonts w:ascii="Calibri" w:eastAsia="Times New Roman" w:hAnsi="Calibri" w:cs="Calibri"/>
                <w:color w:val="000000"/>
                <w:sz w:val="16"/>
                <w:szCs w:val="16"/>
                <w:lang w:eastAsia="es-CO"/>
              </w:rPr>
            </w:pPr>
            <w:r w:rsidRPr="00A11E89">
              <w:rPr>
                <w:rFonts w:ascii="Calibri" w:eastAsia="Times New Roman" w:hAnsi="Calibri" w:cs="Calibri"/>
                <w:color w:val="000000"/>
                <w:sz w:val="16"/>
                <w:szCs w:val="16"/>
                <w:lang w:eastAsia="es-CO"/>
              </w:rPr>
              <w:t xml:space="preserve">                    94.000 </w:t>
            </w:r>
          </w:p>
        </w:tc>
        <w:tc>
          <w:tcPr>
            <w:tcW w:w="1134" w:type="dxa"/>
            <w:tcBorders>
              <w:top w:val="nil"/>
              <w:left w:val="nil"/>
              <w:bottom w:val="single" w:sz="4" w:space="0" w:color="auto"/>
              <w:right w:val="single" w:sz="4" w:space="0" w:color="auto"/>
            </w:tcBorders>
            <w:shd w:val="clear" w:color="auto" w:fill="auto"/>
            <w:noWrap/>
            <w:vAlign w:val="bottom"/>
            <w:hideMark/>
          </w:tcPr>
          <w:p w14:paraId="029B38D7" w14:textId="77777777" w:rsidR="00A11E89" w:rsidRPr="00A11E89" w:rsidRDefault="00A11E89" w:rsidP="00A11E89">
            <w:pPr>
              <w:spacing w:after="0" w:line="240" w:lineRule="auto"/>
              <w:rPr>
                <w:rFonts w:ascii="Calibri" w:eastAsia="Times New Roman" w:hAnsi="Calibri" w:cs="Calibri"/>
                <w:color w:val="000000"/>
                <w:sz w:val="16"/>
                <w:szCs w:val="16"/>
                <w:lang w:eastAsia="es-CO"/>
              </w:rPr>
            </w:pPr>
            <w:r w:rsidRPr="00A11E89">
              <w:rPr>
                <w:rFonts w:ascii="Calibri" w:eastAsia="Times New Roman" w:hAnsi="Calibri" w:cs="Calibri"/>
                <w:color w:val="000000"/>
                <w:sz w:val="16"/>
                <w:szCs w:val="16"/>
                <w:lang w:eastAsia="es-CO"/>
              </w:rPr>
              <w:t> </w:t>
            </w:r>
          </w:p>
        </w:tc>
        <w:tc>
          <w:tcPr>
            <w:tcW w:w="1385" w:type="dxa"/>
            <w:tcBorders>
              <w:top w:val="nil"/>
              <w:left w:val="nil"/>
              <w:bottom w:val="single" w:sz="4" w:space="0" w:color="auto"/>
              <w:right w:val="single" w:sz="4" w:space="0" w:color="auto"/>
            </w:tcBorders>
            <w:shd w:val="clear" w:color="auto" w:fill="auto"/>
            <w:noWrap/>
            <w:vAlign w:val="bottom"/>
            <w:hideMark/>
          </w:tcPr>
          <w:p w14:paraId="17E05411" w14:textId="77777777" w:rsidR="00A11E89" w:rsidRPr="00A11E89" w:rsidRDefault="00A11E89" w:rsidP="00A11E89">
            <w:pPr>
              <w:spacing w:after="0" w:line="240" w:lineRule="auto"/>
              <w:rPr>
                <w:rFonts w:ascii="Calibri" w:eastAsia="Times New Roman" w:hAnsi="Calibri" w:cs="Calibri"/>
                <w:color w:val="000000"/>
                <w:lang w:eastAsia="es-CO"/>
              </w:rPr>
            </w:pPr>
            <w:r w:rsidRPr="00A11E89">
              <w:rPr>
                <w:rFonts w:ascii="Calibri" w:eastAsia="Times New Roman" w:hAnsi="Calibri" w:cs="Calibri"/>
                <w:color w:val="000000"/>
                <w:lang w:eastAsia="es-CO"/>
              </w:rPr>
              <w:t> </w:t>
            </w:r>
          </w:p>
        </w:tc>
      </w:tr>
      <w:tr w:rsidR="00A11E89" w:rsidRPr="00A11E89" w14:paraId="2CE651F7" w14:textId="77777777" w:rsidTr="00A11E89">
        <w:trPr>
          <w:trHeight w:val="300"/>
          <w:jc w:val="center"/>
        </w:trPr>
        <w:tc>
          <w:tcPr>
            <w:tcW w:w="3843" w:type="dxa"/>
            <w:tcBorders>
              <w:top w:val="nil"/>
              <w:left w:val="single" w:sz="4" w:space="0" w:color="auto"/>
              <w:bottom w:val="single" w:sz="4" w:space="0" w:color="auto"/>
              <w:right w:val="single" w:sz="4" w:space="0" w:color="auto"/>
            </w:tcBorders>
            <w:shd w:val="clear" w:color="auto" w:fill="auto"/>
            <w:noWrap/>
            <w:vAlign w:val="bottom"/>
            <w:hideMark/>
          </w:tcPr>
          <w:p w14:paraId="407CB4D0" w14:textId="77777777" w:rsidR="00A11E89" w:rsidRPr="00A11E89" w:rsidRDefault="00A11E89" w:rsidP="00A11E89">
            <w:pPr>
              <w:spacing w:after="0" w:line="240" w:lineRule="auto"/>
              <w:rPr>
                <w:rFonts w:ascii="Calibri" w:eastAsia="Times New Roman" w:hAnsi="Calibri" w:cs="Calibri"/>
                <w:color w:val="000000"/>
                <w:sz w:val="16"/>
                <w:szCs w:val="16"/>
                <w:lang w:eastAsia="es-CO"/>
              </w:rPr>
            </w:pPr>
            <w:r w:rsidRPr="00A11E89">
              <w:rPr>
                <w:rFonts w:ascii="Calibri" w:eastAsia="Times New Roman" w:hAnsi="Calibri" w:cs="Calibri"/>
                <w:color w:val="000000"/>
                <w:sz w:val="16"/>
                <w:szCs w:val="16"/>
                <w:lang w:eastAsia="es-CO"/>
              </w:rPr>
              <w:t>PAQUETE CESAREA EST</w:t>
            </w:r>
          </w:p>
        </w:tc>
        <w:tc>
          <w:tcPr>
            <w:tcW w:w="1275" w:type="dxa"/>
            <w:tcBorders>
              <w:top w:val="nil"/>
              <w:left w:val="nil"/>
              <w:bottom w:val="single" w:sz="4" w:space="0" w:color="auto"/>
              <w:right w:val="single" w:sz="4" w:space="0" w:color="auto"/>
            </w:tcBorders>
            <w:shd w:val="clear" w:color="auto" w:fill="auto"/>
            <w:noWrap/>
            <w:vAlign w:val="bottom"/>
            <w:hideMark/>
          </w:tcPr>
          <w:p w14:paraId="0B315A6B" w14:textId="77777777" w:rsidR="00A11E89" w:rsidRPr="00A11E89" w:rsidRDefault="00A11E89" w:rsidP="00A11E89">
            <w:pPr>
              <w:spacing w:after="0" w:line="240" w:lineRule="auto"/>
              <w:jc w:val="center"/>
              <w:rPr>
                <w:rFonts w:ascii="Calibri" w:eastAsia="Times New Roman" w:hAnsi="Calibri" w:cs="Calibri"/>
                <w:color w:val="000000"/>
                <w:sz w:val="16"/>
                <w:szCs w:val="16"/>
                <w:lang w:eastAsia="es-CO"/>
              </w:rPr>
            </w:pPr>
            <w:r w:rsidRPr="00A11E89">
              <w:rPr>
                <w:rFonts w:ascii="Calibri" w:eastAsia="Times New Roman" w:hAnsi="Calibri" w:cs="Calibri"/>
                <w:color w:val="000000"/>
                <w:sz w:val="16"/>
                <w:szCs w:val="16"/>
                <w:lang w:eastAsia="es-CO"/>
              </w:rPr>
              <w:t>PAQUETE</w:t>
            </w:r>
          </w:p>
        </w:tc>
        <w:tc>
          <w:tcPr>
            <w:tcW w:w="993" w:type="dxa"/>
            <w:tcBorders>
              <w:top w:val="nil"/>
              <w:left w:val="nil"/>
              <w:bottom w:val="single" w:sz="4" w:space="0" w:color="auto"/>
              <w:right w:val="single" w:sz="4" w:space="0" w:color="auto"/>
            </w:tcBorders>
            <w:shd w:val="clear" w:color="auto" w:fill="auto"/>
            <w:noWrap/>
            <w:vAlign w:val="bottom"/>
            <w:hideMark/>
          </w:tcPr>
          <w:p w14:paraId="7F667FF4" w14:textId="77777777" w:rsidR="00A11E89" w:rsidRPr="00A11E89" w:rsidRDefault="00A11E89" w:rsidP="00A11E89">
            <w:pPr>
              <w:spacing w:after="0" w:line="240" w:lineRule="auto"/>
              <w:jc w:val="right"/>
              <w:rPr>
                <w:rFonts w:ascii="Calibri" w:eastAsia="Times New Roman" w:hAnsi="Calibri" w:cs="Calibri"/>
                <w:color w:val="000000"/>
                <w:sz w:val="16"/>
                <w:szCs w:val="16"/>
                <w:lang w:eastAsia="es-CO"/>
              </w:rPr>
            </w:pPr>
            <w:r w:rsidRPr="00A11E89">
              <w:rPr>
                <w:rFonts w:ascii="Calibri" w:eastAsia="Times New Roman" w:hAnsi="Calibri" w:cs="Calibri"/>
                <w:color w:val="000000"/>
                <w:sz w:val="16"/>
                <w:szCs w:val="16"/>
                <w:lang w:eastAsia="es-CO"/>
              </w:rPr>
              <w:t xml:space="preserve">                           100 </w:t>
            </w:r>
          </w:p>
        </w:tc>
        <w:tc>
          <w:tcPr>
            <w:tcW w:w="1134" w:type="dxa"/>
            <w:tcBorders>
              <w:top w:val="nil"/>
              <w:left w:val="nil"/>
              <w:bottom w:val="single" w:sz="4" w:space="0" w:color="auto"/>
              <w:right w:val="single" w:sz="4" w:space="0" w:color="auto"/>
            </w:tcBorders>
            <w:shd w:val="clear" w:color="auto" w:fill="auto"/>
            <w:noWrap/>
            <w:vAlign w:val="bottom"/>
            <w:hideMark/>
          </w:tcPr>
          <w:p w14:paraId="1A479F9D" w14:textId="77777777" w:rsidR="00A11E89" w:rsidRPr="00A11E89" w:rsidRDefault="00A11E89" w:rsidP="00A11E89">
            <w:pPr>
              <w:spacing w:after="0" w:line="240" w:lineRule="auto"/>
              <w:rPr>
                <w:rFonts w:ascii="Calibri" w:eastAsia="Times New Roman" w:hAnsi="Calibri" w:cs="Calibri"/>
                <w:color w:val="000000"/>
                <w:sz w:val="16"/>
                <w:szCs w:val="16"/>
                <w:lang w:eastAsia="es-CO"/>
              </w:rPr>
            </w:pPr>
            <w:r w:rsidRPr="00A11E89">
              <w:rPr>
                <w:rFonts w:ascii="Calibri" w:eastAsia="Times New Roman" w:hAnsi="Calibri" w:cs="Calibri"/>
                <w:color w:val="000000"/>
                <w:sz w:val="16"/>
                <w:szCs w:val="16"/>
                <w:lang w:eastAsia="es-CO"/>
              </w:rPr>
              <w:t xml:space="preserve">                    52.400 </w:t>
            </w:r>
          </w:p>
        </w:tc>
        <w:tc>
          <w:tcPr>
            <w:tcW w:w="1134" w:type="dxa"/>
            <w:tcBorders>
              <w:top w:val="nil"/>
              <w:left w:val="nil"/>
              <w:bottom w:val="single" w:sz="4" w:space="0" w:color="auto"/>
              <w:right w:val="single" w:sz="4" w:space="0" w:color="auto"/>
            </w:tcBorders>
            <w:shd w:val="clear" w:color="auto" w:fill="auto"/>
            <w:noWrap/>
            <w:vAlign w:val="bottom"/>
            <w:hideMark/>
          </w:tcPr>
          <w:p w14:paraId="48C31A22" w14:textId="77777777" w:rsidR="00A11E89" w:rsidRPr="00A11E89" w:rsidRDefault="00A11E89" w:rsidP="00A11E89">
            <w:pPr>
              <w:spacing w:after="0" w:line="240" w:lineRule="auto"/>
              <w:rPr>
                <w:rFonts w:ascii="Calibri" w:eastAsia="Times New Roman" w:hAnsi="Calibri" w:cs="Calibri"/>
                <w:color w:val="000000"/>
                <w:sz w:val="16"/>
                <w:szCs w:val="16"/>
                <w:lang w:eastAsia="es-CO"/>
              </w:rPr>
            </w:pPr>
            <w:r w:rsidRPr="00A11E89">
              <w:rPr>
                <w:rFonts w:ascii="Calibri" w:eastAsia="Times New Roman" w:hAnsi="Calibri" w:cs="Calibri"/>
                <w:color w:val="000000"/>
                <w:sz w:val="16"/>
                <w:szCs w:val="16"/>
                <w:lang w:eastAsia="es-CO"/>
              </w:rPr>
              <w:t> </w:t>
            </w:r>
          </w:p>
        </w:tc>
        <w:tc>
          <w:tcPr>
            <w:tcW w:w="1385" w:type="dxa"/>
            <w:tcBorders>
              <w:top w:val="nil"/>
              <w:left w:val="nil"/>
              <w:bottom w:val="single" w:sz="4" w:space="0" w:color="auto"/>
              <w:right w:val="single" w:sz="4" w:space="0" w:color="auto"/>
            </w:tcBorders>
            <w:shd w:val="clear" w:color="auto" w:fill="auto"/>
            <w:noWrap/>
            <w:vAlign w:val="bottom"/>
            <w:hideMark/>
          </w:tcPr>
          <w:p w14:paraId="7FCE6ADB" w14:textId="77777777" w:rsidR="00A11E89" w:rsidRPr="00A11E89" w:rsidRDefault="00A11E89" w:rsidP="00A11E89">
            <w:pPr>
              <w:spacing w:after="0" w:line="240" w:lineRule="auto"/>
              <w:rPr>
                <w:rFonts w:ascii="Calibri" w:eastAsia="Times New Roman" w:hAnsi="Calibri" w:cs="Calibri"/>
                <w:color w:val="000000"/>
                <w:lang w:eastAsia="es-CO"/>
              </w:rPr>
            </w:pPr>
            <w:r w:rsidRPr="00A11E89">
              <w:rPr>
                <w:rFonts w:ascii="Calibri" w:eastAsia="Times New Roman" w:hAnsi="Calibri" w:cs="Calibri"/>
                <w:color w:val="000000"/>
                <w:lang w:eastAsia="es-CO"/>
              </w:rPr>
              <w:t> </w:t>
            </w:r>
          </w:p>
        </w:tc>
      </w:tr>
      <w:tr w:rsidR="00A11E89" w:rsidRPr="00A11E89" w14:paraId="2ACDA346" w14:textId="77777777" w:rsidTr="00A11E89">
        <w:trPr>
          <w:trHeight w:val="300"/>
          <w:jc w:val="center"/>
        </w:trPr>
        <w:tc>
          <w:tcPr>
            <w:tcW w:w="3843" w:type="dxa"/>
            <w:tcBorders>
              <w:top w:val="nil"/>
              <w:left w:val="single" w:sz="4" w:space="0" w:color="auto"/>
              <w:bottom w:val="single" w:sz="4" w:space="0" w:color="auto"/>
              <w:right w:val="single" w:sz="4" w:space="0" w:color="auto"/>
            </w:tcBorders>
            <w:shd w:val="clear" w:color="auto" w:fill="auto"/>
            <w:noWrap/>
            <w:vAlign w:val="bottom"/>
            <w:hideMark/>
          </w:tcPr>
          <w:p w14:paraId="1AE334B1" w14:textId="77777777" w:rsidR="00A11E89" w:rsidRPr="00A11E89" w:rsidRDefault="00A11E89" w:rsidP="00A11E89">
            <w:pPr>
              <w:spacing w:after="0" w:line="240" w:lineRule="auto"/>
              <w:rPr>
                <w:rFonts w:ascii="Calibri" w:eastAsia="Times New Roman" w:hAnsi="Calibri" w:cs="Calibri"/>
                <w:color w:val="000000"/>
                <w:sz w:val="16"/>
                <w:szCs w:val="16"/>
                <w:lang w:eastAsia="es-CO"/>
              </w:rPr>
            </w:pPr>
            <w:r w:rsidRPr="00A11E89">
              <w:rPr>
                <w:rFonts w:ascii="Calibri" w:eastAsia="Times New Roman" w:hAnsi="Calibri" w:cs="Calibri"/>
                <w:color w:val="000000"/>
                <w:sz w:val="16"/>
                <w:szCs w:val="16"/>
                <w:lang w:eastAsia="es-CO"/>
              </w:rPr>
              <w:t>PREPODYNE ESPUMA GALON 3.785 ML</w:t>
            </w:r>
          </w:p>
        </w:tc>
        <w:tc>
          <w:tcPr>
            <w:tcW w:w="1275" w:type="dxa"/>
            <w:tcBorders>
              <w:top w:val="nil"/>
              <w:left w:val="nil"/>
              <w:bottom w:val="single" w:sz="4" w:space="0" w:color="auto"/>
              <w:right w:val="single" w:sz="4" w:space="0" w:color="auto"/>
            </w:tcBorders>
            <w:shd w:val="clear" w:color="auto" w:fill="auto"/>
            <w:noWrap/>
            <w:vAlign w:val="bottom"/>
            <w:hideMark/>
          </w:tcPr>
          <w:p w14:paraId="19693A7A" w14:textId="77777777" w:rsidR="00A11E89" w:rsidRPr="00A11E89" w:rsidRDefault="00A11E89" w:rsidP="00A11E89">
            <w:pPr>
              <w:spacing w:after="0" w:line="240" w:lineRule="auto"/>
              <w:jc w:val="center"/>
              <w:rPr>
                <w:rFonts w:ascii="Calibri" w:eastAsia="Times New Roman" w:hAnsi="Calibri" w:cs="Calibri"/>
                <w:color w:val="000000"/>
                <w:sz w:val="16"/>
                <w:szCs w:val="16"/>
                <w:lang w:eastAsia="es-CO"/>
              </w:rPr>
            </w:pPr>
            <w:r w:rsidRPr="00A11E89">
              <w:rPr>
                <w:rFonts w:ascii="Calibri" w:eastAsia="Times New Roman" w:hAnsi="Calibri" w:cs="Calibri"/>
                <w:color w:val="000000"/>
                <w:sz w:val="16"/>
                <w:szCs w:val="16"/>
                <w:lang w:eastAsia="es-CO"/>
              </w:rPr>
              <w:t>GALON</w:t>
            </w:r>
          </w:p>
        </w:tc>
        <w:tc>
          <w:tcPr>
            <w:tcW w:w="993" w:type="dxa"/>
            <w:tcBorders>
              <w:top w:val="nil"/>
              <w:left w:val="nil"/>
              <w:bottom w:val="single" w:sz="4" w:space="0" w:color="auto"/>
              <w:right w:val="single" w:sz="4" w:space="0" w:color="auto"/>
            </w:tcBorders>
            <w:shd w:val="clear" w:color="auto" w:fill="auto"/>
            <w:noWrap/>
            <w:vAlign w:val="bottom"/>
            <w:hideMark/>
          </w:tcPr>
          <w:p w14:paraId="74F51B6E" w14:textId="77777777" w:rsidR="00A11E89" w:rsidRPr="00A11E89" w:rsidRDefault="00A11E89" w:rsidP="00A11E89">
            <w:pPr>
              <w:spacing w:after="0" w:line="240" w:lineRule="auto"/>
              <w:jc w:val="right"/>
              <w:rPr>
                <w:rFonts w:ascii="Calibri" w:eastAsia="Times New Roman" w:hAnsi="Calibri" w:cs="Calibri"/>
                <w:color w:val="000000"/>
                <w:sz w:val="16"/>
                <w:szCs w:val="16"/>
                <w:lang w:eastAsia="es-CO"/>
              </w:rPr>
            </w:pPr>
            <w:r w:rsidRPr="00A11E89">
              <w:rPr>
                <w:rFonts w:ascii="Calibri" w:eastAsia="Times New Roman" w:hAnsi="Calibri" w:cs="Calibri"/>
                <w:color w:val="000000"/>
                <w:sz w:val="16"/>
                <w:szCs w:val="16"/>
                <w:lang w:eastAsia="es-CO"/>
              </w:rPr>
              <w:t xml:space="preserve">                                 5 </w:t>
            </w:r>
          </w:p>
        </w:tc>
        <w:tc>
          <w:tcPr>
            <w:tcW w:w="1134" w:type="dxa"/>
            <w:tcBorders>
              <w:top w:val="nil"/>
              <w:left w:val="nil"/>
              <w:bottom w:val="single" w:sz="4" w:space="0" w:color="auto"/>
              <w:right w:val="single" w:sz="4" w:space="0" w:color="auto"/>
            </w:tcBorders>
            <w:shd w:val="clear" w:color="auto" w:fill="auto"/>
            <w:noWrap/>
            <w:vAlign w:val="bottom"/>
            <w:hideMark/>
          </w:tcPr>
          <w:p w14:paraId="7A2A453E" w14:textId="77777777" w:rsidR="00A11E89" w:rsidRPr="00A11E89" w:rsidRDefault="00A11E89" w:rsidP="00A11E89">
            <w:pPr>
              <w:spacing w:after="0" w:line="240" w:lineRule="auto"/>
              <w:rPr>
                <w:rFonts w:ascii="Calibri" w:eastAsia="Times New Roman" w:hAnsi="Calibri" w:cs="Calibri"/>
                <w:color w:val="000000"/>
                <w:sz w:val="16"/>
                <w:szCs w:val="16"/>
                <w:lang w:eastAsia="es-CO"/>
              </w:rPr>
            </w:pPr>
            <w:r w:rsidRPr="00A11E89">
              <w:rPr>
                <w:rFonts w:ascii="Calibri" w:eastAsia="Times New Roman" w:hAnsi="Calibri" w:cs="Calibri"/>
                <w:color w:val="000000"/>
                <w:sz w:val="16"/>
                <w:szCs w:val="16"/>
                <w:lang w:eastAsia="es-CO"/>
              </w:rPr>
              <w:t xml:space="preserve">                    83.000 </w:t>
            </w:r>
          </w:p>
        </w:tc>
        <w:tc>
          <w:tcPr>
            <w:tcW w:w="1134" w:type="dxa"/>
            <w:tcBorders>
              <w:top w:val="nil"/>
              <w:left w:val="nil"/>
              <w:bottom w:val="single" w:sz="4" w:space="0" w:color="auto"/>
              <w:right w:val="single" w:sz="4" w:space="0" w:color="auto"/>
            </w:tcBorders>
            <w:shd w:val="clear" w:color="auto" w:fill="auto"/>
            <w:noWrap/>
            <w:vAlign w:val="bottom"/>
            <w:hideMark/>
          </w:tcPr>
          <w:p w14:paraId="42AF4626" w14:textId="77777777" w:rsidR="00A11E89" w:rsidRPr="00A11E89" w:rsidRDefault="00A11E89" w:rsidP="00A11E89">
            <w:pPr>
              <w:spacing w:after="0" w:line="240" w:lineRule="auto"/>
              <w:rPr>
                <w:rFonts w:ascii="Calibri" w:eastAsia="Times New Roman" w:hAnsi="Calibri" w:cs="Calibri"/>
                <w:color w:val="000000"/>
                <w:sz w:val="16"/>
                <w:szCs w:val="16"/>
                <w:lang w:eastAsia="es-CO"/>
              </w:rPr>
            </w:pPr>
            <w:r w:rsidRPr="00A11E89">
              <w:rPr>
                <w:rFonts w:ascii="Calibri" w:eastAsia="Times New Roman" w:hAnsi="Calibri" w:cs="Calibri"/>
                <w:color w:val="000000"/>
                <w:sz w:val="16"/>
                <w:szCs w:val="16"/>
                <w:lang w:eastAsia="es-CO"/>
              </w:rPr>
              <w:t> </w:t>
            </w:r>
          </w:p>
        </w:tc>
        <w:tc>
          <w:tcPr>
            <w:tcW w:w="1385" w:type="dxa"/>
            <w:tcBorders>
              <w:top w:val="nil"/>
              <w:left w:val="nil"/>
              <w:bottom w:val="single" w:sz="4" w:space="0" w:color="auto"/>
              <w:right w:val="single" w:sz="4" w:space="0" w:color="auto"/>
            </w:tcBorders>
            <w:shd w:val="clear" w:color="auto" w:fill="auto"/>
            <w:noWrap/>
            <w:vAlign w:val="bottom"/>
            <w:hideMark/>
          </w:tcPr>
          <w:p w14:paraId="5922E590" w14:textId="77777777" w:rsidR="00A11E89" w:rsidRPr="00A11E89" w:rsidRDefault="00A11E89" w:rsidP="00A11E89">
            <w:pPr>
              <w:spacing w:after="0" w:line="240" w:lineRule="auto"/>
              <w:rPr>
                <w:rFonts w:ascii="Calibri" w:eastAsia="Times New Roman" w:hAnsi="Calibri" w:cs="Calibri"/>
                <w:color w:val="000000"/>
                <w:lang w:eastAsia="es-CO"/>
              </w:rPr>
            </w:pPr>
            <w:r w:rsidRPr="00A11E89">
              <w:rPr>
                <w:rFonts w:ascii="Calibri" w:eastAsia="Times New Roman" w:hAnsi="Calibri" w:cs="Calibri"/>
                <w:color w:val="000000"/>
                <w:lang w:eastAsia="es-CO"/>
              </w:rPr>
              <w:t> </w:t>
            </w:r>
          </w:p>
        </w:tc>
      </w:tr>
      <w:tr w:rsidR="00A11E89" w:rsidRPr="00A11E89" w14:paraId="4715BB94" w14:textId="77777777" w:rsidTr="00A11E89">
        <w:trPr>
          <w:trHeight w:val="300"/>
          <w:jc w:val="center"/>
        </w:trPr>
        <w:tc>
          <w:tcPr>
            <w:tcW w:w="3843" w:type="dxa"/>
            <w:tcBorders>
              <w:top w:val="nil"/>
              <w:left w:val="single" w:sz="4" w:space="0" w:color="auto"/>
              <w:bottom w:val="single" w:sz="4" w:space="0" w:color="auto"/>
              <w:right w:val="single" w:sz="4" w:space="0" w:color="auto"/>
            </w:tcBorders>
            <w:shd w:val="clear" w:color="auto" w:fill="auto"/>
            <w:noWrap/>
            <w:vAlign w:val="bottom"/>
            <w:hideMark/>
          </w:tcPr>
          <w:p w14:paraId="2DFD85BA" w14:textId="77777777" w:rsidR="00A11E89" w:rsidRPr="00A11E89" w:rsidRDefault="00A11E89" w:rsidP="00A11E89">
            <w:pPr>
              <w:spacing w:after="0" w:line="240" w:lineRule="auto"/>
              <w:rPr>
                <w:rFonts w:ascii="Calibri" w:eastAsia="Times New Roman" w:hAnsi="Calibri" w:cs="Calibri"/>
                <w:color w:val="000000"/>
                <w:sz w:val="16"/>
                <w:szCs w:val="16"/>
                <w:lang w:eastAsia="es-CO"/>
              </w:rPr>
            </w:pPr>
            <w:r w:rsidRPr="00A11E89">
              <w:rPr>
                <w:rFonts w:ascii="Calibri" w:eastAsia="Times New Roman" w:hAnsi="Calibri" w:cs="Calibri"/>
                <w:color w:val="000000"/>
                <w:sz w:val="16"/>
                <w:szCs w:val="16"/>
                <w:lang w:eastAsia="es-CO"/>
              </w:rPr>
              <w:t>PREPODYNE SOLUCION GALON 3.785 ML</w:t>
            </w:r>
          </w:p>
        </w:tc>
        <w:tc>
          <w:tcPr>
            <w:tcW w:w="1275" w:type="dxa"/>
            <w:tcBorders>
              <w:top w:val="nil"/>
              <w:left w:val="nil"/>
              <w:bottom w:val="single" w:sz="4" w:space="0" w:color="auto"/>
              <w:right w:val="single" w:sz="4" w:space="0" w:color="auto"/>
            </w:tcBorders>
            <w:shd w:val="clear" w:color="auto" w:fill="auto"/>
            <w:noWrap/>
            <w:vAlign w:val="bottom"/>
            <w:hideMark/>
          </w:tcPr>
          <w:p w14:paraId="72000D7B" w14:textId="77777777" w:rsidR="00A11E89" w:rsidRPr="00A11E89" w:rsidRDefault="00A11E89" w:rsidP="00A11E89">
            <w:pPr>
              <w:spacing w:after="0" w:line="240" w:lineRule="auto"/>
              <w:jc w:val="center"/>
              <w:rPr>
                <w:rFonts w:ascii="Calibri" w:eastAsia="Times New Roman" w:hAnsi="Calibri" w:cs="Calibri"/>
                <w:color w:val="000000"/>
                <w:sz w:val="16"/>
                <w:szCs w:val="16"/>
                <w:lang w:eastAsia="es-CO"/>
              </w:rPr>
            </w:pPr>
            <w:r w:rsidRPr="00A11E89">
              <w:rPr>
                <w:rFonts w:ascii="Calibri" w:eastAsia="Times New Roman" w:hAnsi="Calibri" w:cs="Calibri"/>
                <w:color w:val="000000"/>
                <w:sz w:val="16"/>
                <w:szCs w:val="16"/>
                <w:lang w:eastAsia="es-CO"/>
              </w:rPr>
              <w:t>GALON</w:t>
            </w:r>
          </w:p>
        </w:tc>
        <w:tc>
          <w:tcPr>
            <w:tcW w:w="993" w:type="dxa"/>
            <w:tcBorders>
              <w:top w:val="nil"/>
              <w:left w:val="nil"/>
              <w:bottom w:val="single" w:sz="4" w:space="0" w:color="auto"/>
              <w:right w:val="single" w:sz="4" w:space="0" w:color="auto"/>
            </w:tcBorders>
            <w:shd w:val="clear" w:color="auto" w:fill="auto"/>
            <w:noWrap/>
            <w:vAlign w:val="bottom"/>
            <w:hideMark/>
          </w:tcPr>
          <w:p w14:paraId="07120A85" w14:textId="77777777" w:rsidR="00A11E89" w:rsidRPr="00A11E89" w:rsidRDefault="00A11E89" w:rsidP="00A11E89">
            <w:pPr>
              <w:spacing w:after="0" w:line="240" w:lineRule="auto"/>
              <w:jc w:val="right"/>
              <w:rPr>
                <w:rFonts w:ascii="Calibri" w:eastAsia="Times New Roman" w:hAnsi="Calibri" w:cs="Calibri"/>
                <w:color w:val="000000"/>
                <w:sz w:val="16"/>
                <w:szCs w:val="16"/>
                <w:lang w:eastAsia="es-CO"/>
              </w:rPr>
            </w:pPr>
            <w:r w:rsidRPr="00A11E89">
              <w:rPr>
                <w:rFonts w:ascii="Calibri" w:eastAsia="Times New Roman" w:hAnsi="Calibri" w:cs="Calibri"/>
                <w:color w:val="000000"/>
                <w:sz w:val="16"/>
                <w:szCs w:val="16"/>
                <w:lang w:eastAsia="es-CO"/>
              </w:rPr>
              <w:t xml:space="preserve">                                 5 </w:t>
            </w:r>
          </w:p>
        </w:tc>
        <w:tc>
          <w:tcPr>
            <w:tcW w:w="1134" w:type="dxa"/>
            <w:tcBorders>
              <w:top w:val="nil"/>
              <w:left w:val="nil"/>
              <w:bottom w:val="single" w:sz="4" w:space="0" w:color="auto"/>
              <w:right w:val="single" w:sz="4" w:space="0" w:color="auto"/>
            </w:tcBorders>
            <w:shd w:val="clear" w:color="auto" w:fill="auto"/>
            <w:noWrap/>
            <w:vAlign w:val="bottom"/>
            <w:hideMark/>
          </w:tcPr>
          <w:p w14:paraId="5A2A33E8" w14:textId="77777777" w:rsidR="00A11E89" w:rsidRPr="00A11E89" w:rsidRDefault="00A11E89" w:rsidP="00A11E89">
            <w:pPr>
              <w:spacing w:after="0" w:line="240" w:lineRule="auto"/>
              <w:rPr>
                <w:rFonts w:ascii="Calibri" w:eastAsia="Times New Roman" w:hAnsi="Calibri" w:cs="Calibri"/>
                <w:color w:val="000000"/>
                <w:sz w:val="16"/>
                <w:szCs w:val="16"/>
                <w:lang w:eastAsia="es-CO"/>
              </w:rPr>
            </w:pPr>
            <w:r w:rsidRPr="00A11E89">
              <w:rPr>
                <w:rFonts w:ascii="Calibri" w:eastAsia="Times New Roman" w:hAnsi="Calibri" w:cs="Calibri"/>
                <w:color w:val="000000"/>
                <w:sz w:val="16"/>
                <w:szCs w:val="16"/>
                <w:lang w:eastAsia="es-CO"/>
              </w:rPr>
              <w:t xml:space="preserve">                    98.000 </w:t>
            </w:r>
          </w:p>
        </w:tc>
        <w:tc>
          <w:tcPr>
            <w:tcW w:w="1134" w:type="dxa"/>
            <w:tcBorders>
              <w:top w:val="nil"/>
              <w:left w:val="nil"/>
              <w:bottom w:val="single" w:sz="4" w:space="0" w:color="auto"/>
              <w:right w:val="single" w:sz="4" w:space="0" w:color="auto"/>
            </w:tcBorders>
            <w:shd w:val="clear" w:color="auto" w:fill="auto"/>
            <w:noWrap/>
            <w:vAlign w:val="bottom"/>
            <w:hideMark/>
          </w:tcPr>
          <w:p w14:paraId="20162FD6" w14:textId="77777777" w:rsidR="00A11E89" w:rsidRPr="00A11E89" w:rsidRDefault="00A11E89" w:rsidP="00A11E89">
            <w:pPr>
              <w:spacing w:after="0" w:line="240" w:lineRule="auto"/>
              <w:rPr>
                <w:rFonts w:ascii="Calibri" w:eastAsia="Times New Roman" w:hAnsi="Calibri" w:cs="Calibri"/>
                <w:color w:val="000000"/>
                <w:sz w:val="16"/>
                <w:szCs w:val="16"/>
                <w:lang w:eastAsia="es-CO"/>
              </w:rPr>
            </w:pPr>
            <w:r w:rsidRPr="00A11E89">
              <w:rPr>
                <w:rFonts w:ascii="Calibri" w:eastAsia="Times New Roman" w:hAnsi="Calibri" w:cs="Calibri"/>
                <w:color w:val="000000"/>
                <w:sz w:val="16"/>
                <w:szCs w:val="16"/>
                <w:lang w:eastAsia="es-CO"/>
              </w:rPr>
              <w:t> </w:t>
            </w:r>
          </w:p>
        </w:tc>
        <w:tc>
          <w:tcPr>
            <w:tcW w:w="1385" w:type="dxa"/>
            <w:tcBorders>
              <w:top w:val="nil"/>
              <w:left w:val="nil"/>
              <w:bottom w:val="single" w:sz="4" w:space="0" w:color="auto"/>
              <w:right w:val="single" w:sz="4" w:space="0" w:color="auto"/>
            </w:tcBorders>
            <w:shd w:val="clear" w:color="auto" w:fill="auto"/>
            <w:noWrap/>
            <w:vAlign w:val="bottom"/>
            <w:hideMark/>
          </w:tcPr>
          <w:p w14:paraId="0E35F571" w14:textId="77777777" w:rsidR="00A11E89" w:rsidRPr="00A11E89" w:rsidRDefault="00A11E89" w:rsidP="00A11E89">
            <w:pPr>
              <w:spacing w:after="0" w:line="240" w:lineRule="auto"/>
              <w:rPr>
                <w:rFonts w:ascii="Calibri" w:eastAsia="Times New Roman" w:hAnsi="Calibri" w:cs="Calibri"/>
                <w:color w:val="000000"/>
                <w:lang w:eastAsia="es-CO"/>
              </w:rPr>
            </w:pPr>
            <w:r w:rsidRPr="00A11E89">
              <w:rPr>
                <w:rFonts w:ascii="Calibri" w:eastAsia="Times New Roman" w:hAnsi="Calibri" w:cs="Calibri"/>
                <w:color w:val="000000"/>
                <w:lang w:eastAsia="es-CO"/>
              </w:rPr>
              <w:t> </w:t>
            </w:r>
          </w:p>
        </w:tc>
      </w:tr>
      <w:tr w:rsidR="00A11E89" w:rsidRPr="00A11E89" w14:paraId="457761F4" w14:textId="77777777" w:rsidTr="00A11E89">
        <w:trPr>
          <w:trHeight w:val="300"/>
          <w:jc w:val="center"/>
        </w:trPr>
        <w:tc>
          <w:tcPr>
            <w:tcW w:w="3843" w:type="dxa"/>
            <w:tcBorders>
              <w:top w:val="nil"/>
              <w:left w:val="single" w:sz="4" w:space="0" w:color="auto"/>
              <w:bottom w:val="single" w:sz="4" w:space="0" w:color="auto"/>
              <w:right w:val="single" w:sz="4" w:space="0" w:color="auto"/>
            </w:tcBorders>
            <w:shd w:val="clear" w:color="auto" w:fill="auto"/>
            <w:noWrap/>
            <w:vAlign w:val="bottom"/>
            <w:hideMark/>
          </w:tcPr>
          <w:p w14:paraId="27C9FA34" w14:textId="77777777" w:rsidR="00A11E89" w:rsidRPr="00A11E89" w:rsidRDefault="00A11E89" w:rsidP="00A11E89">
            <w:pPr>
              <w:spacing w:after="0" w:line="240" w:lineRule="auto"/>
              <w:rPr>
                <w:rFonts w:ascii="Calibri" w:eastAsia="Times New Roman" w:hAnsi="Calibri" w:cs="Calibri"/>
                <w:color w:val="000000"/>
                <w:lang w:eastAsia="es-CO"/>
              </w:rPr>
            </w:pPr>
            <w:r w:rsidRPr="00A11E89">
              <w:rPr>
                <w:rFonts w:ascii="Calibri" w:eastAsia="Times New Roman" w:hAnsi="Calibri" w:cs="Calibri"/>
                <w:color w:val="000000"/>
                <w:lang w:eastAsia="es-CO"/>
              </w:rPr>
              <w:t> </w:t>
            </w:r>
          </w:p>
        </w:tc>
        <w:tc>
          <w:tcPr>
            <w:tcW w:w="1275" w:type="dxa"/>
            <w:tcBorders>
              <w:top w:val="nil"/>
              <w:left w:val="nil"/>
              <w:bottom w:val="single" w:sz="4" w:space="0" w:color="auto"/>
              <w:right w:val="single" w:sz="4" w:space="0" w:color="auto"/>
            </w:tcBorders>
            <w:shd w:val="clear" w:color="auto" w:fill="auto"/>
            <w:noWrap/>
            <w:vAlign w:val="bottom"/>
            <w:hideMark/>
          </w:tcPr>
          <w:p w14:paraId="0A9063C7" w14:textId="77777777" w:rsidR="00A11E89" w:rsidRPr="00A11E89" w:rsidRDefault="00A11E89" w:rsidP="00A11E89">
            <w:pPr>
              <w:spacing w:after="0" w:line="240" w:lineRule="auto"/>
              <w:jc w:val="center"/>
              <w:rPr>
                <w:rFonts w:ascii="Calibri" w:eastAsia="Times New Roman" w:hAnsi="Calibri" w:cs="Calibri"/>
                <w:color w:val="000000"/>
                <w:lang w:eastAsia="es-CO"/>
              </w:rPr>
            </w:pPr>
            <w:r w:rsidRPr="00A11E89">
              <w:rPr>
                <w:rFonts w:ascii="Calibri" w:eastAsia="Times New Roman" w:hAnsi="Calibri" w:cs="Calibri"/>
                <w:color w:val="000000"/>
                <w:lang w:eastAsia="es-CO"/>
              </w:rPr>
              <w:t> </w:t>
            </w:r>
          </w:p>
        </w:tc>
        <w:tc>
          <w:tcPr>
            <w:tcW w:w="2127" w:type="dxa"/>
            <w:gridSpan w:val="2"/>
            <w:tcBorders>
              <w:top w:val="single" w:sz="4" w:space="0" w:color="auto"/>
              <w:left w:val="nil"/>
              <w:bottom w:val="single" w:sz="4" w:space="0" w:color="auto"/>
              <w:right w:val="single" w:sz="4" w:space="0" w:color="auto"/>
            </w:tcBorders>
            <w:shd w:val="clear" w:color="auto" w:fill="auto"/>
            <w:noWrap/>
            <w:vAlign w:val="bottom"/>
            <w:hideMark/>
          </w:tcPr>
          <w:p w14:paraId="60507653" w14:textId="77777777" w:rsidR="00A11E89" w:rsidRPr="00A11E89" w:rsidRDefault="00A11E89" w:rsidP="00A11E89">
            <w:pPr>
              <w:spacing w:after="0" w:line="240" w:lineRule="auto"/>
              <w:jc w:val="center"/>
              <w:rPr>
                <w:rFonts w:ascii="Calibri" w:eastAsia="Times New Roman" w:hAnsi="Calibri" w:cs="Calibri"/>
                <w:color w:val="000000"/>
                <w:lang w:eastAsia="es-CO"/>
              </w:rPr>
            </w:pPr>
            <w:r w:rsidRPr="00A11E89">
              <w:rPr>
                <w:rFonts w:ascii="Calibri" w:eastAsia="Times New Roman" w:hAnsi="Calibri" w:cs="Calibri"/>
                <w:color w:val="000000"/>
                <w:lang w:eastAsia="es-CO"/>
              </w:rPr>
              <w:t xml:space="preserve"> TOTAL: </w:t>
            </w:r>
          </w:p>
        </w:tc>
        <w:tc>
          <w:tcPr>
            <w:tcW w:w="2519"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9D82E5D" w14:textId="77777777" w:rsidR="00A11E89" w:rsidRPr="00A11E89" w:rsidRDefault="00A11E89" w:rsidP="00A11E89">
            <w:pPr>
              <w:spacing w:after="0" w:line="240" w:lineRule="auto"/>
              <w:jc w:val="center"/>
              <w:rPr>
                <w:rFonts w:ascii="Calibri" w:eastAsia="Times New Roman" w:hAnsi="Calibri" w:cs="Calibri"/>
                <w:color w:val="000000"/>
                <w:lang w:eastAsia="es-CO"/>
              </w:rPr>
            </w:pPr>
            <w:r w:rsidRPr="00A11E89">
              <w:rPr>
                <w:rFonts w:ascii="Calibri" w:eastAsia="Times New Roman" w:hAnsi="Calibri" w:cs="Calibri"/>
                <w:color w:val="000000"/>
                <w:lang w:eastAsia="es-CO"/>
              </w:rPr>
              <w:t> </w:t>
            </w:r>
          </w:p>
        </w:tc>
      </w:tr>
    </w:tbl>
    <w:p w14:paraId="071750CE" w14:textId="77777777" w:rsidR="001C51C7" w:rsidRDefault="001C51C7" w:rsidP="007423D5">
      <w:pPr>
        <w:spacing w:after="0" w:line="240" w:lineRule="auto"/>
        <w:jc w:val="both"/>
        <w:rPr>
          <w:rFonts w:ascii="Tahoma" w:hAnsi="Tahoma" w:cs="Tahoma"/>
          <w:color w:val="000000" w:themeColor="text1"/>
          <w:sz w:val="20"/>
          <w:szCs w:val="20"/>
        </w:rPr>
      </w:pPr>
    </w:p>
    <w:p w14:paraId="2FCADDEB" w14:textId="77777777" w:rsidR="0050576E" w:rsidRPr="005B02A6" w:rsidRDefault="0050576E" w:rsidP="007423D5">
      <w:pPr>
        <w:spacing w:after="0" w:line="240" w:lineRule="auto"/>
        <w:jc w:val="both"/>
        <w:rPr>
          <w:rFonts w:ascii="Tahoma" w:hAnsi="Tahoma" w:cs="Tahoma"/>
          <w:color w:val="000000" w:themeColor="text1"/>
          <w:sz w:val="20"/>
          <w:szCs w:val="20"/>
        </w:rPr>
      </w:pPr>
    </w:p>
    <w:p w14:paraId="7A4C51FD" w14:textId="77777777" w:rsidR="007423D5" w:rsidRPr="005F4C02" w:rsidRDefault="007423D5" w:rsidP="007423D5">
      <w:pPr>
        <w:spacing w:after="0" w:line="240" w:lineRule="auto"/>
        <w:jc w:val="both"/>
        <w:rPr>
          <w:rFonts w:ascii="Tahoma" w:eastAsia="Times New Roman" w:hAnsi="Tahoma" w:cs="Tahoma"/>
          <w:b/>
          <w:bCs/>
          <w:sz w:val="20"/>
          <w:szCs w:val="20"/>
          <w:lang w:eastAsia="es-ES"/>
        </w:rPr>
      </w:pPr>
    </w:p>
    <w:p w14:paraId="5CF258D6" w14:textId="77777777" w:rsidR="007423D5" w:rsidRPr="000055A2" w:rsidRDefault="007423D5" w:rsidP="007423D5">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1</w:t>
      </w:r>
      <w:r w:rsidRPr="000055A2">
        <w:rPr>
          <w:rFonts w:ascii="Franklin Gothic Book" w:eastAsia="Arial" w:hAnsi="Franklin Gothic Book" w:cs="Tahoma"/>
          <w:bCs/>
          <w:sz w:val="20"/>
          <w:szCs w:val="20"/>
          <w:u w:val="single"/>
        </w:rPr>
        <w:t>: Los proponentes podrán ofertar parcialmente, no obstante, dicha oferta se deberá realizar por la cantidad total del producto (ítem).</w:t>
      </w:r>
    </w:p>
    <w:p w14:paraId="5846E262" w14:textId="77777777" w:rsidR="007423D5" w:rsidRPr="000055A2" w:rsidRDefault="007423D5" w:rsidP="007423D5">
      <w:pPr>
        <w:ind w:right="68"/>
        <w:contextualSpacing/>
        <w:jc w:val="both"/>
        <w:rPr>
          <w:rFonts w:ascii="Franklin Gothic Book" w:eastAsia="Arial" w:hAnsi="Franklin Gothic Book" w:cs="Tahoma"/>
          <w:bCs/>
          <w:sz w:val="20"/>
          <w:szCs w:val="20"/>
          <w:u w:val="single"/>
        </w:rPr>
      </w:pPr>
    </w:p>
    <w:p w14:paraId="32679EDF" w14:textId="77777777" w:rsidR="007423D5" w:rsidRPr="000055A2" w:rsidRDefault="007423D5" w:rsidP="007423D5">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 xml:space="preserve">Nota 2: </w:t>
      </w:r>
      <w:r w:rsidRPr="000055A2">
        <w:rPr>
          <w:rFonts w:ascii="Franklin Gothic Book" w:eastAsia="Arial" w:hAnsi="Franklin Gothic Book" w:cs="Tahoma"/>
          <w:bCs/>
          <w:sz w:val="20"/>
          <w:szCs w:val="20"/>
          <w:u w:val="single"/>
        </w:rPr>
        <w:t xml:space="preserve">Las ofertas no deben superar el valor unitario por cada ítem fijado en el cuadro anterior. </w:t>
      </w:r>
      <w:r w:rsidRPr="000055A2">
        <w:rPr>
          <w:rFonts w:ascii="Franklin Gothic Book" w:hAnsi="Franklin Gothic Book" w:cs="Arial"/>
          <w:b/>
          <w:sz w:val="20"/>
          <w:szCs w:val="20"/>
          <w:u w:val="single"/>
        </w:rPr>
        <w:t xml:space="preserve">Si </w:t>
      </w:r>
      <w:proofErr w:type="gramStart"/>
      <w:r w:rsidRPr="000055A2">
        <w:rPr>
          <w:rFonts w:ascii="Franklin Gothic Book" w:hAnsi="Franklin Gothic Book" w:cs="Arial"/>
          <w:b/>
          <w:sz w:val="20"/>
          <w:szCs w:val="20"/>
          <w:u w:val="single"/>
        </w:rPr>
        <w:t>el</w:t>
      </w:r>
      <w:proofErr w:type="gramEnd"/>
      <w:r w:rsidRPr="000055A2">
        <w:rPr>
          <w:rFonts w:ascii="Franklin Gothic Book" w:hAnsi="Franklin Gothic Book" w:cs="Arial"/>
          <w:b/>
          <w:sz w:val="20"/>
          <w:szCs w:val="20"/>
          <w:u w:val="single"/>
        </w:rPr>
        <w:t xml:space="preserve"> proponente oferta un precio superior al valor unitario máximo fijado por la entidad, la oferta será rechazada</w:t>
      </w:r>
    </w:p>
    <w:p w14:paraId="4C469F9C" w14:textId="77777777" w:rsidR="007423D5" w:rsidRPr="000055A2" w:rsidRDefault="007423D5" w:rsidP="007423D5">
      <w:pPr>
        <w:ind w:right="68"/>
        <w:contextualSpacing/>
        <w:jc w:val="both"/>
        <w:rPr>
          <w:rFonts w:ascii="Franklin Gothic Book" w:eastAsia="Arial" w:hAnsi="Franklin Gothic Book" w:cs="Tahoma"/>
          <w:bCs/>
          <w:sz w:val="20"/>
          <w:szCs w:val="20"/>
          <w:u w:val="single"/>
        </w:rPr>
      </w:pPr>
    </w:p>
    <w:p w14:paraId="4C661244" w14:textId="77777777" w:rsidR="007423D5" w:rsidRPr="000055A2" w:rsidRDefault="007423D5" w:rsidP="007423D5">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3</w:t>
      </w:r>
      <w:r w:rsidRPr="000055A2">
        <w:rPr>
          <w:rFonts w:ascii="Franklin Gothic Book" w:eastAsia="Arial" w:hAnsi="Franklin Gothic Book" w:cs="Tahoma"/>
          <w:bCs/>
          <w:sz w:val="20"/>
          <w:szCs w:val="20"/>
          <w:u w:val="single"/>
        </w:rPr>
        <w:t>: Los proponentes NO podrán ofertar productos diferentes a los requeridos, sin perjuicio de la marca comercial.</w:t>
      </w:r>
    </w:p>
    <w:p w14:paraId="02D79871" w14:textId="77777777" w:rsidR="007423D5" w:rsidRPr="000055A2" w:rsidRDefault="007423D5" w:rsidP="007423D5">
      <w:pPr>
        <w:ind w:right="68"/>
        <w:contextualSpacing/>
        <w:jc w:val="both"/>
        <w:rPr>
          <w:rFonts w:ascii="Franklin Gothic Book" w:eastAsia="Arial" w:hAnsi="Franklin Gothic Book" w:cs="Tahoma"/>
          <w:bCs/>
          <w:sz w:val="20"/>
          <w:szCs w:val="20"/>
          <w:u w:val="single"/>
        </w:rPr>
      </w:pPr>
    </w:p>
    <w:p w14:paraId="23FFE372" w14:textId="77777777" w:rsidR="007423D5" w:rsidRPr="000055A2" w:rsidRDefault="007423D5" w:rsidP="007423D5">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4</w:t>
      </w:r>
      <w:r w:rsidRPr="000055A2">
        <w:rPr>
          <w:rFonts w:ascii="Franklin Gothic Book" w:eastAsia="Arial" w:hAnsi="Franklin Gothic Book" w:cs="Tahoma"/>
          <w:bCs/>
          <w:sz w:val="20"/>
          <w:szCs w:val="20"/>
          <w:u w:val="single"/>
        </w:rPr>
        <w:t>: Los proponentes deberán adjuntar la propuesta</w:t>
      </w:r>
      <w:r>
        <w:rPr>
          <w:rFonts w:ascii="Franklin Gothic Book" w:eastAsia="Arial" w:hAnsi="Franklin Gothic Book" w:cs="Tahoma"/>
          <w:bCs/>
          <w:sz w:val="20"/>
          <w:szCs w:val="20"/>
          <w:u w:val="single"/>
        </w:rPr>
        <w:t xml:space="preserve"> económica firmada y </w:t>
      </w:r>
      <w:r w:rsidRPr="000055A2">
        <w:rPr>
          <w:rFonts w:ascii="Franklin Gothic Book" w:eastAsia="Arial" w:hAnsi="Franklin Gothic Book" w:cs="Tahoma"/>
          <w:b/>
          <w:sz w:val="20"/>
          <w:szCs w:val="20"/>
          <w:u w:val="single"/>
        </w:rPr>
        <w:t>EN MEDIO MAGNETICO</w:t>
      </w:r>
      <w:r>
        <w:rPr>
          <w:rFonts w:ascii="Franklin Gothic Book" w:eastAsia="Arial" w:hAnsi="Franklin Gothic Book" w:cs="Tahoma"/>
          <w:b/>
          <w:sz w:val="20"/>
          <w:szCs w:val="20"/>
          <w:u w:val="single"/>
        </w:rPr>
        <w:t xml:space="preserve"> Excel</w:t>
      </w:r>
      <w:r w:rsidRPr="000055A2">
        <w:rPr>
          <w:rFonts w:ascii="Franklin Gothic Book" w:eastAsia="Arial" w:hAnsi="Franklin Gothic Book" w:cs="Tahoma"/>
          <w:bCs/>
          <w:sz w:val="20"/>
          <w:szCs w:val="20"/>
          <w:u w:val="single"/>
        </w:rPr>
        <w:t>, las inconsistencias entre las ofertas (físico-magnético) serán de responsabilidad y riesgo del oferente.</w:t>
      </w:r>
    </w:p>
    <w:p w14:paraId="2AC54F54" w14:textId="77777777" w:rsidR="007423D5" w:rsidRPr="000055A2" w:rsidRDefault="007423D5" w:rsidP="007423D5">
      <w:pPr>
        <w:ind w:right="68"/>
        <w:contextualSpacing/>
        <w:jc w:val="both"/>
        <w:rPr>
          <w:rFonts w:ascii="Franklin Gothic Book" w:eastAsia="Arial" w:hAnsi="Franklin Gothic Book" w:cs="Tahoma"/>
          <w:b/>
          <w:bCs/>
          <w:sz w:val="20"/>
          <w:szCs w:val="20"/>
          <w:u w:val="single"/>
        </w:rPr>
      </w:pPr>
    </w:p>
    <w:p w14:paraId="6E811BDC" w14:textId="77777777" w:rsidR="007423D5" w:rsidRPr="000055A2" w:rsidRDefault="007423D5" w:rsidP="007423D5">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5</w:t>
      </w:r>
      <w:r w:rsidRPr="000055A2">
        <w:rPr>
          <w:rFonts w:ascii="Franklin Gothic Book" w:eastAsia="Arial" w:hAnsi="Franklin Gothic Book" w:cs="Tahoma"/>
          <w:bCs/>
          <w:sz w:val="20"/>
          <w:szCs w:val="20"/>
          <w:u w:val="single"/>
        </w:rPr>
        <w:t>: Los proponentes deberán adjuntar junto con su propuesta (</w:t>
      </w:r>
      <w:r w:rsidRPr="000055A2">
        <w:rPr>
          <w:rFonts w:ascii="Franklin Gothic Book" w:eastAsia="Arial" w:hAnsi="Franklin Gothic Book" w:cs="Tahoma"/>
          <w:b/>
          <w:sz w:val="20"/>
          <w:szCs w:val="20"/>
          <w:u w:val="single"/>
        </w:rPr>
        <w:t>EN MEDIO MAGNETICO</w:t>
      </w:r>
      <w:proofErr w:type="gramStart"/>
      <w:r w:rsidRPr="000055A2">
        <w:rPr>
          <w:rFonts w:ascii="Franklin Gothic Book" w:eastAsia="Arial" w:hAnsi="Franklin Gothic Book" w:cs="Tahoma"/>
          <w:b/>
          <w:sz w:val="20"/>
          <w:szCs w:val="20"/>
          <w:u w:val="single"/>
        </w:rPr>
        <w:t>)</w:t>
      </w:r>
      <w:r w:rsidRPr="000055A2">
        <w:rPr>
          <w:rFonts w:ascii="Franklin Gothic Book" w:eastAsia="Arial" w:hAnsi="Franklin Gothic Book" w:cs="Tahoma"/>
          <w:bCs/>
          <w:sz w:val="20"/>
          <w:szCs w:val="20"/>
          <w:u w:val="single"/>
        </w:rPr>
        <w:t>la</w:t>
      </w:r>
      <w:proofErr w:type="gramEnd"/>
      <w:r w:rsidRPr="000055A2">
        <w:rPr>
          <w:rFonts w:ascii="Franklin Gothic Book" w:eastAsia="Arial" w:hAnsi="Franklin Gothic Book" w:cs="Tahoma"/>
          <w:bCs/>
          <w:sz w:val="20"/>
          <w:szCs w:val="20"/>
          <w:u w:val="single"/>
        </w:rPr>
        <w:t xml:space="preserve"> ficha técnica de acuerdo a la norma técnica Colombiana NTC 4435, de cada uno de los bienes que ofertan.</w:t>
      </w:r>
    </w:p>
    <w:p w14:paraId="6A16B8A9" w14:textId="77777777" w:rsidR="007423D5" w:rsidRDefault="007423D5" w:rsidP="007423D5">
      <w:pPr>
        <w:spacing w:after="0" w:line="240" w:lineRule="auto"/>
        <w:jc w:val="both"/>
        <w:rPr>
          <w:rFonts w:ascii="Tahoma" w:eastAsia="Times New Roman" w:hAnsi="Tahoma" w:cs="Tahoma"/>
          <w:b/>
          <w:bCs/>
          <w:sz w:val="20"/>
          <w:szCs w:val="20"/>
          <w:lang w:val="es-ES" w:eastAsia="es-ES"/>
        </w:rPr>
      </w:pPr>
    </w:p>
    <w:p w14:paraId="04B72169" w14:textId="77777777" w:rsidR="007423D5" w:rsidRDefault="007423D5" w:rsidP="007423D5">
      <w:pPr>
        <w:spacing w:after="0" w:line="240" w:lineRule="auto"/>
        <w:jc w:val="both"/>
        <w:rPr>
          <w:rFonts w:ascii="Tahoma" w:eastAsia="Times New Roman" w:hAnsi="Tahoma" w:cs="Tahoma"/>
          <w:b/>
          <w:bCs/>
          <w:sz w:val="20"/>
          <w:szCs w:val="20"/>
          <w:lang w:val="es-ES" w:eastAsia="es-ES"/>
        </w:rPr>
      </w:pPr>
    </w:p>
    <w:p w14:paraId="00896FD9" w14:textId="77777777" w:rsidR="007423D5" w:rsidRDefault="007423D5" w:rsidP="007423D5">
      <w:pPr>
        <w:spacing w:after="0" w:line="240" w:lineRule="auto"/>
        <w:jc w:val="both"/>
        <w:rPr>
          <w:rFonts w:ascii="Tahoma" w:eastAsia="Times New Roman" w:hAnsi="Tahoma" w:cs="Tahoma"/>
          <w:b/>
          <w:bCs/>
          <w:sz w:val="20"/>
          <w:szCs w:val="20"/>
          <w:lang w:val="es-ES" w:eastAsia="es-ES"/>
        </w:rPr>
      </w:pPr>
    </w:p>
    <w:p w14:paraId="33947BE0" w14:textId="77777777" w:rsidR="007423D5" w:rsidRDefault="007423D5" w:rsidP="007423D5">
      <w:pPr>
        <w:spacing w:after="0" w:line="240" w:lineRule="auto"/>
        <w:jc w:val="both"/>
        <w:rPr>
          <w:rFonts w:ascii="Tahoma" w:eastAsia="Times New Roman" w:hAnsi="Tahoma" w:cs="Tahoma"/>
          <w:b/>
          <w:bCs/>
          <w:sz w:val="20"/>
          <w:szCs w:val="20"/>
          <w:lang w:val="es-ES" w:eastAsia="es-ES"/>
        </w:rPr>
      </w:pPr>
    </w:p>
    <w:p w14:paraId="62610203" w14:textId="77777777" w:rsidR="007423D5" w:rsidRDefault="007423D5" w:rsidP="007423D5">
      <w:pPr>
        <w:spacing w:after="0" w:line="240" w:lineRule="auto"/>
        <w:jc w:val="both"/>
        <w:rPr>
          <w:rFonts w:ascii="Tahoma" w:eastAsia="Times New Roman" w:hAnsi="Tahoma" w:cs="Tahoma"/>
          <w:b/>
          <w:bCs/>
          <w:sz w:val="20"/>
          <w:szCs w:val="20"/>
          <w:lang w:val="es-ES" w:eastAsia="es-ES"/>
        </w:rPr>
      </w:pPr>
    </w:p>
    <w:p w14:paraId="3E9716ED" w14:textId="77777777" w:rsidR="007423D5" w:rsidRPr="000B41B3" w:rsidRDefault="007423D5" w:rsidP="007423D5">
      <w:pPr>
        <w:spacing w:after="0" w:line="240" w:lineRule="auto"/>
        <w:jc w:val="both"/>
        <w:rPr>
          <w:rFonts w:ascii="Tahoma" w:eastAsia="Times New Roman" w:hAnsi="Tahoma" w:cs="Tahoma"/>
          <w:b/>
          <w:bCs/>
          <w:sz w:val="20"/>
          <w:szCs w:val="20"/>
          <w:lang w:val="es-ES" w:eastAsia="es-ES"/>
        </w:rPr>
      </w:pPr>
      <w:r w:rsidRPr="000B41B3">
        <w:rPr>
          <w:rFonts w:ascii="Tahoma" w:eastAsia="Times New Roman" w:hAnsi="Tahoma" w:cs="Tahoma"/>
          <w:b/>
          <w:bCs/>
          <w:sz w:val="20"/>
          <w:szCs w:val="20"/>
          <w:lang w:val="es-ES" w:eastAsia="es-ES"/>
        </w:rPr>
        <w:t>VALOR TOTAL EN NÚMEROS Y LETRAS: ______________ Incluye IVA, impuestos, transporte, retenciones y deducciones a que haya lugar.</w:t>
      </w:r>
    </w:p>
    <w:p w14:paraId="45575E8F" w14:textId="77777777" w:rsidR="007423D5" w:rsidRPr="000B41B3" w:rsidRDefault="007423D5" w:rsidP="007423D5">
      <w:pPr>
        <w:spacing w:after="0" w:line="240" w:lineRule="auto"/>
        <w:jc w:val="both"/>
        <w:rPr>
          <w:rFonts w:ascii="Tahoma" w:eastAsia="Times New Roman" w:hAnsi="Tahoma" w:cs="Tahoma"/>
          <w:color w:val="000000"/>
          <w:sz w:val="20"/>
          <w:szCs w:val="20"/>
          <w:lang w:val="es-ES"/>
        </w:rPr>
      </w:pPr>
    </w:p>
    <w:p w14:paraId="43D37355" w14:textId="77777777" w:rsidR="007423D5" w:rsidRPr="000B41B3" w:rsidRDefault="007423D5" w:rsidP="007423D5">
      <w:pPr>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14:paraId="21FC667D"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6AF47E62"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40A15F8D"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Nit</w:t>
      </w:r>
      <w:proofErr w:type="gramStart"/>
      <w:r w:rsidRPr="000B41B3">
        <w:rPr>
          <w:rFonts w:ascii="Tahoma" w:eastAsia="Times New Roman" w:hAnsi="Tahoma" w:cs="Tahoma"/>
          <w:color w:val="000000"/>
          <w:sz w:val="20"/>
          <w:szCs w:val="20"/>
          <w:lang w:val="es-ES"/>
        </w:rPr>
        <w:t>:_</w:t>
      </w:r>
      <w:proofErr w:type="gramEnd"/>
      <w:r w:rsidRPr="000B41B3">
        <w:rPr>
          <w:rFonts w:ascii="Tahoma" w:eastAsia="Times New Roman" w:hAnsi="Tahoma" w:cs="Tahoma"/>
          <w:color w:val="000000"/>
          <w:sz w:val="20"/>
          <w:szCs w:val="20"/>
          <w:lang w:val="es-ES"/>
        </w:rPr>
        <w:t xml:space="preserve">__________________________________________________________________ </w:t>
      </w:r>
    </w:p>
    <w:p w14:paraId="09DB7812"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439A07D5"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072B4030"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214A21B2" w14:textId="77777777" w:rsidR="007423D5" w:rsidRPr="005F4C02" w:rsidRDefault="007423D5" w:rsidP="007423D5">
      <w:pPr>
        <w:rPr>
          <w:lang w:val="es-ES"/>
        </w:rPr>
      </w:pPr>
    </w:p>
    <w:p w14:paraId="33FB5C3E" w14:textId="77777777" w:rsidR="007423D5" w:rsidRPr="004A32BF" w:rsidRDefault="007423D5" w:rsidP="007423D5">
      <w:pPr>
        <w:rPr>
          <w:lang w:val="es-ES"/>
        </w:rPr>
      </w:pPr>
    </w:p>
    <w:p w14:paraId="4D0E814D" w14:textId="77777777" w:rsidR="007423D5" w:rsidRPr="003A2241" w:rsidRDefault="007423D5" w:rsidP="007423D5">
      <w:pPr>
        <w:rPr>
          <w:lang w:val="es-ES"/>
        </w:rPr>
      </w:pPr>
    </w:p>
    <w:p w14:paraId="40834B74" w14:textId="77777777" w:rsidR="007423D5" w:rsidRPr="0079653D" w:rsidRDefault="007423D5" w:rsidP="007423D5">
      <w:pPr>
        <w:rPr>
          <w:lang w:val="es-ES"/>
        </w:rPr>
      </w:pPr>
    </w:p>
    <w:p w14:paraId="07F26AE0" w14:textId="77777777" w:rsidR="00C96CF3" w:rsidRDefault="00C96CF3"/>
    <w:sectPr w:rsidR="00C96CF3" w:rsidSect="0009669A">
      <w:headerReference w:type="default" r:id="rId7"/>
      <w:footerReference w:type="default" r:id="rId8"/>
      <w:pgSz w:w="12240" w:h="15840" w:code="1"/>
      <w:pgMar w:top="1417" w:right="1701" w:bottom="1417" w:left="1701" w:header="284" w:footer="7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89DE8F" w14:textId="77777777" w:rsidR="005B32C4" w:rsidRDefault="005B32C4">
      <w:pPr>
        <w:spacing w:after="0" w:line="240" w:lineRule="auto"/>
      </w:pPr>
      <w:r>
        <w:separator/>
      </w:r>
    </w:p>
  </w:endnote>
  <w:endnote w:type="continuationSeparator" w:id="0">
    <w:p w14:paraId="331A7262" w14:textId="77777777" w:rsidR="005B32C4" w:rsidRDefault="005B32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18D7BF" w14:textId="77777777" w:rsidR="0009669A" w:rsidRPr="00A8499C" w:rsidRDefault="007423D5" w:rsidP="0009669A">
    <w:pPr>
      <w:tabs>
        <w:tab w:val="center" w:pos="4252"/>
        <w:tab w:val="right" w:pos="8504"/>
      </w:tabs>
      <w:spacing w:after="0"/>
      <w:jc w:val="center"/>
      <w:rPr>
        <w:rFonts w:ascii="Arial Narrow" w:hAnsi="Arial Narrow"/>
        <w:color w:val="0F243E"/>
        <w:sz w:val="18"/>
        <w:szCs w:val="18"/>
      </w:rPr>
    </w:pPr>
    <w:r>
      <w:rPr>
        <w:noProof/>
        <w:lang w:eastAsia="es-CO"/>
      </w:rPr>
      <w:drawing>
        <wp:anchor distT="0" distB="0" distL="114300" distR="114300" simplePos="0" relativeHeight="251666432" behindDoc="1" locked="0" layoutInCell="1" allowOverlap="1" wp14:anchorId="0EBF251E" wp14:editId="55FF9B5B">
          <wp:simplePos x="0" y="0"/>
          <wp:positionH relativeFrom="column">
            <wp:posOffset>-137160</wp:posOffset>
          </wp:positionH>
          <wp:positionV relativeFrom="paragraph">
            <wp:posOffset>17145</wp:posOffset>
          </wp:positionV>
          <wp:extent cx="838200" cy="736600"/>
          <wp:effectExtent l="0" t="0" r="0" b="6350"/>
          <wp:wrapNone/>
          <wp:docPr id="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38200" cy="736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noProof/>
        <w:sz w:val="18"/>
        <w:szCs w:val="18"/>
        <w:lang w:eastAsia="es-CO"/>
      </w:rPr>
      <w:drawing>
        <wp:anchor distT="0" distB="0" distL="114300" distR="114300" simplePos="0" relativeHeight="251665408" behindDoc="0" locked="0" layoutInCell="1" allowOverlap="1" wp14:anchorId="49F7D962" wp14:editId="445B70F3">
          <wp:simplePos x="0" y="0"/>
          <wp:positionH relativeFrom="column">
            <wp:posOffset>4928870</wp:posOffset>
          </wp:positionH>
          <wp:positionV relativeFrom="paragraph">
            <wp:posOffset>64135</wp:posOffset>
          </wp:positionV>
          <wp:extent cx="1085850" cy="381000"/>
          <wp:effectExtent l="0" t="0" r="0" b="0"/>
          <wp:wrapNone/>
          <wp:docPr id="8"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30"/>
                  <pic:cNvPicPr>
                    <a:picLocks noChangeAspect="1" noChangeArrowheads="1"/>
                  </pic:cNvPicPr>
                </pic:nvPicPr>
                <pic:blipFill>
                  <a:blip r:embed="rId2">
                    <a:alphaModFix amt="0"/>
                    <a:extLst>
                      <a:ext uri="{28A0092B-C50C-407E-A947-70E740481C1C}">
                        <a14:useLocalDpi xmlns:a14="http://schemas.microsoft.com/office/drawing/2010/main" val="0"/>
                      </a:ext>
                    </a:extLst>
                  </a:blip>
                  <a:srcRect/>
                  <a:stretch>
                    <a:fillRect/>
                  </a:stretch>
                </pic:blipFill>
                <pic:spPr bwMode="auto">
                  <a:xfrm>
                    <a:off x="0" y="0"/>
                    <a:ext cx="1085850" cy="381000"/>
                  </a:xfrm>
                  <a:prstGeom prst="rect">
                    <a:avLst/>
                  </a:prstGeom>
                  <a:solidFill>
                    <a:srgbClr val="FFFFFF">
                      <a:alpha val="0"/>
                    </a:srgbClr>
                  </a:solidFill>
                  <a:ln>
                    <a:noFill/>
                  </a:ln>
                </pic:spPr>
              </pic:pic>
            </a:graphicData>
          </a:graphic>
        </wp:anchor>
      </w:drawing>
    </w:r>
    <w:r>
      <w:rPr>
        <w:noProof/>
        <w:sz w:val="18"/>
        <w:szCs w:val="18"/>
        <w:lang w:eastAsia="es-CO"/>
      </w:rPr>
      <mc:AlternateContent>
        <mc:Choice Requires="wps">
          <w:drawing>
            <wp:anchor distT="0" distB="0" distL="114935" distR="114935" simplePos="0" relativeHeight="251663360" behindDoc="1" locked="0" layoutInCell="1" allowOverlap="1" wp14:anchorId="0308E6C8" wp14:editId="078A4B98">
              <wp:simplePos x="0" y="0"/>
              <wp:positionH relativeFrom="column">
                <wp:posOffset>4921885</wp:posOffset>
              </wp:positionH>
              <wp:positionV relativeFrom="paragraph">
                <wp:posOffset>13335</wp:posOffset>
              </wp:positionV>
              <wp:extent cx="1499870" cy="502285"/>
              <wp:effectExtent l="0" t="0" r="0" b="0"/>
              <wp:wrapNone/>
              <wp:docPr id="6"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870" cy="5022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F3E045" w14:textId="77777777" w:rsidR="0009669A" w:rsidRDefault="005B32C4" w:rsidP="0009669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08E6C8" id="_x0000_t202" coordsize="21600,21600" o:spt="202" path="m,l,21600r21600,l21600,xe">
              <v:stroke joinstyle="miter"/>
              <v:path gradientshapeok="t" o:connecttype="rect"/>
            </v:shapetype>
            <v:shape id="Cuadro de texto 4" o:spid="_x0000_s1026" type="#_x0000_t202" style="position:absolute;left:0;text-align:left;margin-left:387.55pt;margin-top:1.05pt;width:118.1pt;height:39.55pt;z-index:-25165312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" stroked="f">
              <v:fill opacity="0"/>
              <v:textbox inset="0,0,0,0">
                <w:txbxContent>
                  <w:p w14:paraId="5FF3E045" w14:textId="77777777" w:rsidR="0009669A" w:rsidRDefault="005B32C4" w:rsidP="0009669A"/>
                </w:txbxContent>
              </v:textbox>
            </v:shape>
          </w:pict>
        </mc:Fallback>
      </mc:AlternateContent>
    </w:r>
    <w:proofErr w:type="spellStart"/>
    <w:r w:rsidRPr="00A8499C">
      <w:rPr>
        <w:rFonts w:ascii="Arial Narrow" w:hAnsi="Arial Narrow"/>
        <w:color w:val="0F243E"/>
        <w:sz w:val="18"/>
        <w:szCs w:val="18"/>
      </w:rPr>
      <w:t>Cra</w:t>
    </w:r>
    <w:proofErr w:type="spellEnd"/>
    <w:r w:rsidRPr="00A8499C">
      <w:rPr>
        <w:rFonts w:ascii="Arial Narrow" w:hAnsi="Arial Narrow"/>
        <w:color w:val="0F243E"/>
        <w:sz w:val="18"/>
        <w:szCs w:val="18"/>
      </w:rPr>
      <w:t xml:space="preserve"> 1 Nº 4A - 142 Este - Av. Panamericana   Línea de Atención al Usuario (0927) 733799</w:t>
    </w:r>
  </w:p>
  <w:p w14:paraId="2B19877D" w14:textId="77777777" w:rsidR="0009669A" w:rsidRPr="00A8499C" w:rsidRDefault="007423D5" w:rsidP="0009669A">
    <w:pPr>
      <w:tabs>
        <w:tab w:val="center" w:pos="4252"/>
        <w:tab w:val="right" w:pos="8504"/>
      </w:tabs>
      <w:spacing w:after="0"/>
      <w:jc w:val="center"/>
      <w:rPr>
        <w:rFonts w:ascii="Arial Narrow" w:hAnsi="Arial Narrow"/>
        <w:color w:val="0F243E"/>
        <w:sz w:val="18"/>
        <w:szCs w:val="18"/>
      </w:rPr>
    </w:pPr>
    <w:r>
      <w:rPr>
        <w:rFonts w:ascii="Arial Narrow" w:hAnsi="Arial Narrow"/>
        <w:noProof/>
        <w:sz w:val="18"/>
        <w:szCs w:val="18"/>
        <w:lang w:eastAsia="es-CO"/>
      </w:rPr>
      <mc:AlternateContent>
        <mc:Choice Requires="wps">
          <w:drawing>
            <wp:anchor distT="0" distB="0" distL="114935" distR="114935" simplePos="0" relativeHeight="251662336" behindDoc="1" locked="0" layoutInCell="1" allowOverlap="1" wp14:anchorId="5F82BDE4" wp14:editId="35BBC317">
              <wp:simplePos x="0" y="0"/>
              <wp:positionH relativeFrom="column">
                <wp:posOffset>-379730</wp:posOffset>
              </wp:positionH>
              <wp:positionV relativeFrom="paragraph">
                <wp:posOffset>106680</wp:posOffset>
              </wp:positionV>
              <wp:extent cx="838835" cy="736600"/>
              <wp:effectExtent l="0" t="0" r="0" b="0"/>
              <wp:wrapNone/>
              <wp:docPr id="5"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835" cy="7366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DB6051" w14:textId="77777777" w:rsidR="0009669A" w:rsidRDefault="005B32C4" w:rsidP="0009669A">
                          <w:pPr>
                            <w:tabs>
                              <w:tab w:val="left" w:pos="709"/>
                            </w:tabs>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F82BDE4" id="Cuadro de texto 6" o:spid="_x0000_s1027" type="#_x0000_t202" style="position:absolute;left:0;text-align:left;margin-left:-29.9pt;margin-top:8.4pt;width:66.05pt;height:58pt;z-index:-251654144;visibility:visible;mso-wrap-style:non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" stroked="f">
              <v:fill opacity="0"/>
              <v:textbox style="mso-fit-shape-to-text:t" inset="0,0,0,0">
                <w:txbxContent>
                  <w:p w14:paraId="69DB6051" w14:textId="77777777" w:rsidR="0009669A" w:rsidRDefault="005B32C4" w:rsidP="0009669A">
                    <w:pPr>
                      <w:tabs>
                        <w:tab w:val="left" w:pos="709"/>
                      </w:tabs>
                    </w:pPr>
                  </w:p>
                </w:txbxContent>
              </v:textbox>
            </v:shape>
          </w:pict>
        </mc:Fallback>
      </mc:AlternateContent>
    </w:r>
    <w:r w:rsidRPr="00A8499C">
      <w:rPr>
        <w:rFonts w:ascii="Arial Narrow" w:hAnsi="Arial Narrow"/>
        <w:color w:val="0F243E"/>
        <w:sz w:val="18"/>
        <w:szCs w:val="18"/>
      </w:rPr>
      <w:t>Conmutador 7732234 – 7733949 Fax 7733699</w:t>
    </w:r>
  </w:p>
  <w:p w14:paraId="0D6F9CBB" w14:textId="77777777" w:rsidR="0009669A" w:rsidRPr="00A8499C" w:rsidRDefault="007423D5" w:rsidP="0009669A">
    <w:pPr>
      <w:tabs>
        <w:tab w:val="center" w:pos="4252"/>
        <w:tab w:val="center" w:pos="4347"/>
        <w:tab w:val="center" w:pos="4420"/>
        <w:tab w:val="right" w:pos="8504"/>
        <w:tab w:val="right" w:pos="8695"/>
      </w:tabs>
      <w:spacing w:after="0"/>
      <w:rPr>
        <w:rFonts w:ascii="Arial Narrow" w:hAnsi="Arial Narrow"/>
        <w:color w:val="0F243E"/>
        <w:sz w:val="18"/>
        <w:szCs w:val="18"/>
      </w:rPr>
    </w:pPr>
    <w:r w:rsidRPr="00A8499C">
      <w:rPr>
        <w:rFonts w:ascii="Arial Narrow" w:hAnsi="Arial Narrow"/>
        <w:color w:val="0F243E"/>
        <w:sz w:val="18"/>
        <w:szCs w:val="18"/>
      </w:rPr>
      <w:tab/>
      <w:t xml:space="preserve">Correo: </w:t>
    </w:r>
    <w:r>
      <w:rPr>
        <w:rFonts w:ascii="Arial Narrow" w:hAnsi="Arial Narrow"/>
        <w:color w:val="0F243E"/>
        <w:sz w:val="18"/>
        <w:szCs w:val="18"/>
      </w:rPr>
      <w:t>gerencia@</w:t>
    </w:r>
    <w:r w:rsidRPr="00F05F70">
      <w:rPr>
        <w:rFonts w:ascii="Arial Narrow" w:hAnsi="Arial Narrow"/>
        <w:color w:val="0F243E"/>
        <w:sz w:val="18"/>
        <w:szCs w:val="18"/>
      </w:rPr>
      <w:t xml:space="preserve"> </w:t>
    </w:r>
    <w:r w:rsidRPr="00A8499C">
      <w:rPr>
        <w:rFonts w:ascii="Arial Narrow" w:hAnsi="Arial Narrow"/>
        <w:color w:val="0F243E"/>
        <w:sz w:val="18"/>
        <w:szCs w:val="18"/>
      </w:rPr>
      <w:t>hci.gov.co  http: www.hci.gov.co</w:t>
    </w:r>
  </w:p>
  <w:p w14:paraId="0DDC6F01" w14:textId="77777777" w:rsidR="0009669A" w:rsidRDefault="007423D5" w:rsidP="0009669A">
    <w:pPr>
      <w:pStyle w:val="Piedepgina"/>
      <w:jc w:val="center"/>
    </w:pPr>
    <w:r>
      <w:rPr>
        <w:rFonts w:ascii="Arial Narrow" w:hAnsi="Arial Narrow"/>
        <w:noProof/>
        <w:sz w:val="18"/>
        <w:szCs w:val="18"/>
        <w:lang w:eastAsia="es-CO"/>
      </w:rPr>
      <w:drawing>
        <wp:anchor distT="0" distB="0" distL="114300" distR="114300" simplePos="0" relativeHeight="251664384" behindDoc="0" locked="0" layoutInCell="1" allowOverlap="1" wp14:anchorId="7F3809CA" wp14:editId="23DC92AE">
          <wp:simplePos x="0" y="0"/>
          <wp:positionH relativeFrom="column">
            <wp:posOffset>4938395</wp:posOffset>
          </wp:positionH>
          <wp:positionV relativeFrom="paragraph">
            <wp:posOffset>85090</wp:posOffset>
          </wp:positionV>
          <wp:extent cx="1085850" cy="381000"/>
          <wp:effectExtent l="0" t="0" r="0" b="0"/>
          <wp:wrapNone/>
          <wp:docPr id="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9"/>
                  <pic:cNvPicPr>
                    <a:picLocks noChangeAspect="1" noChangeArrowheads="1"/>
                  </pic:cNvPicPr>
                </pic:nvPicPr>
                <pic:blipFill>
                  <a:blip r:embed="rId3">
                    <a:alphaModFix amt="0"/>
                    <a:extLst>
                      <a:ext uri="{28A0092B-C50C-407E-A947-70E740481C1C}">
                        <a14:useLocalDpi xmlns:a14="http://schemas.microsoft.com/office/drawing/2010/main" val="0"/>
                      </a:ext>
                    </a:extLst>
                  </a:blip>
                  <a:srcRect/>
                  <a:stretch>
                    <a:fillRect/>
                  </a:stretch>
                </pic:blipFill>
                <pic:spPr bwMode="auto">
                  <a:xfrm>
                    <a:off x="0" y="0"/>
                    <a:ext cx="1085850" cy="381000"/>
                  </a:xfrm>
                  <a:prstGeom prst="rect">
                    <a:avLst/>
                  </a:prstGeom>
                  <a:solidFill>
                    <a:srgbClr val="FFFFFF">
                      <a:alpha val="0"/>
                    </a:srgbClr>
                  </a:solidFill>
                  <a:ln>
                    <a:noFill/>
                  </a:ln>
                </pic:spPr>
              </pic:pic>
            </a:graphicData>
          </a:graphic>
        </wp:anchor>
      </w:drawing>
    </w:r>
    <w:r w:rsidRPr="00A8499C">
      <w:rPr>
        <w:rFonts w:ascii="Arial Narrow" w:hAnsi="Arial Narrow"/>
        <w:color w:val="0F243E"/>
        <w:sz w:val="18"/>
        <w:szCs w:val="18"/>
      </w:rPr>
      <w:t>IPIALES – NARIÑO – COLOMBIA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2DBA17" w14:textId="77777777" w:rsidR="005B32C4" w:rsidRDefault="005B32C4">
      <w:pPr>
        <w:spacing w:after="0" w:line="240" w:lineRule="auto"/>
      </w:pPr>
      <w:r>
        <w:separator/>
      </w:r>
    </w:p>
  </w:footnote>
  <w:footnote w:type="continuationSeparator" w:id="0">
    <w:p w14:paraId="580DA3FD" w14:textId="77777777" w:rsidR="005B32C4" w:rsidRDefault="005B32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0091942"/>
      <w:docPartObj>
        <w:docPartGallery w:val="Page Numbers (Top of Page)"/>
        <w:docPartUnique/>
      </w:docPartObj>
    </w:sdtPr>
    <w:sdtEndPr/>
    <w:sdtContent>
      <w:p w14:paraId="685BAD8B" w14:textId="77777777" w:rsidR="0009669A" w:rsidRDefault="007423D5" w:rsidP="0009669A">
        <w:pPr>
          <w:pStyle w:val="Encabezado"/>
        </w:pPr>
        <w:r w:rsidRPr="00454046">
          <w:rPr>
            <w:rFonts w:ascii="Arial" w:hAnsi="Arial" w:cs="Arial"/>
            <w:b/>
            <w:noProof/>
            <w:lang w:eastAsia="es-CO"/>
          </w:rPr>
          <w:drawing>
            <wp:anchor distT="0" distB="0" distL="114300" distR="114300" simplePos="0" relativeHeight="251659264" behindDoc="0" locked="0" layoutInCell="1" allowOverlap="1" wp14:anchorId="7268589A" wp14:editId="281C07A7">
              <wp:simplePos x="0" y="0"/>
              <wp:positionH relativeFrom="column">
                <wp:posOffset>39370</wp:posOffset>
              </wp:positionH>
              <wp:positionV relativeFrom="paragraph">
                <wp:posOffset>11430</wp:posOffset>
              </wp:positionV>
              <wp:extent cx="2819400" cy="485775"/>
              <wp:effectExtent l="0" t="0" r="0" b="9525"/>
              <wp:wrapNone/>
              <wp:docPr id="1" name="Imagen 1" descr="\\serdatos\Generales\COMUNICACIONES\Copia de MANUAL DE IDENTIDAD CORPORATIVA\logo 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serdatos\Generales\COMUNICACIONES\Copia de MANUAL DE IDENTIDAD CORPORATIVA\logo horizont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9400" cy="485775"/>
                      </a:xfrm>
                      <a:prstGeom prst="rect">
                        <a:avLst/>
                      </a:prstGeom>
                      <a:noFill/>
                      <a:ln>
                        <a:noFill/>
                      </a:ln>
                    </pic:spPr>
                  </pic:pic>
                </a:graphicData>
              </a:graphic>
              <wp14:sizeRelV relativeFrom="margin">
                <wp14:pctHeight>0</wp14:pctHeight>
              </wp14:sizeRelV>
            </wp:anchor>
          </w:drawing>
        </w:r>
        <w:r w:rsidRPr="00454046">
          <w:rPr>
            <w:rFonts w:ascii="Arial" w:hAnsi="Arial" w:cs="Arial"/>
            <w:b/>
            <w:noProof/>
            <w:lang w:eastAsia="es-CO"/>
          </w:rPr>
          <w:drawing>
            <wp:anchor distT="0" distB="0" distL="114300" distR="114300" simplePos="0" relativeHeight="251660288" behindDoc="1" locked="0" layoutInCell="1" allowOverlap="1" wp14:anchorId="565E674F" wp14:editId="7EAE3323">
              <wp:simplePos x="0" y="0"/>
              <wp:positionH relativeFrom="column">
                <wp:posOffset>3411220</wp:posOffset>
              </wp:positionH>
              <wp:positionV relativeFrom="paragraph">
                <wp:posOffset>-7620</wp:posOffset>
              </wp:positionV>
              <wp:extent cx="1528445" cy="619125"/>
              <wp:effectExtent l="0" t="0" r="0" b="0"/>
              <wp:wrapTight wrapText="bothSides">
                <wp:wrapPolygon edited="0">
                  <wp:start x="8615" y="1329"/>
                  <wp:lineTo x="1885" y="2658"/>
                  <wp:lineTo x="1346" y="3323"/>
                  <wp:lineTo x="1346" y="17945"/>
                  <wp:lineTo x="2154" y="18609"/>
                  <wp:lineTo x="9423" y="19938"/>
                  <wp:lineTo x="11845" y="19938"/>
                  <wp:lineTo x="21268" y="18609"/>
                  <wp:lineTo x="21268" y="9969"/>
                  <wp:lineTo x="14538" y="1329"/>
                  <wp:lineTo x="8615" y="1329"/>
                </wp:wrapPolygon>
              </wp:wrapTight>
              <wp:docPr id="3" name="5 Imagen" descr="LOG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Imagen" descr="LOGOS.png"/>
                      <pic:cNvPicPr>
                        <a:picLocks noChangeAspect="1" noChangeArrowheads="1"/>
                      </pic:cNvPicPr>
                    </pic:nvPicPr>
                    <pic:blipFill>
                      <a:blip r:embed="rId2">
                        <a:extLst>
                          <a:ext uri="{28A0092B-C50C-407E-A947-70E740481C1C}">
                            <a14:useLocalDpi xmlns:a14="http://schemas.microsoft.com/office/drawing/2010/main" val="0"/>
                          </a:ext>
                        </a:extLst>
                      </a:blip>
                      <a:srcRect r="60297"/>
                      <a:stretch>
                        <a:fillRect/>
                      </a:stretch>
                    </pic:blipFill>
                    <pic:spPr bwMode="auto">
                      <a:xfrm>
                        <a:off x="0" y="0"/>
                        <a:ext cx="1528445" cy="619125"/>
                      </a:xfrm>
                      <a:prstGeom prst="rect">
                        <a:avLst/>
                      </a:prstGeom>
                      <a:noFill/>
                      <a:ln>
                        <a:noFill/>
                      </a:ln>
                    </pic:spPr>
                  </pic:pic>
                </a:graphicData>
              </a:graphic>
              <wp14:sizeRelV relativeFrom="margin">
                <wp14:pctHeight>0</wp14:pctHeight>
              </wp14:sizeRelV>
            </wp:anchor>
          </w:drawing>
        </w:r>
        <w:r w:rsidRPr="00454046">
          <w:rPr>
            <w:rFonts w:ascii="Arial" w:hAnsi="Arial" w:cs="Arial"/>
            <w:b/>
            <w:noProof/>
            <w:lang w:eastAsia="es-CO"/>
          </w:rPr>
          <w:drawing>
            <wp:anchor distT="0" distB="0" distL="114300" distR="114300" simplePos="0" relativeHeight="251661312" behindDoc="1" locked="0" layoutInCell="1" allowOverlap="1" wp14:anchorId="7BECC610" wp14:editId="457759DC">
              <wp:simplePos x="0" y="0"/>
              <wp:positionH relativeFrom="column">
                <wp:posOffset>4897120</wp:posOffset>
              </wp:positionH>
              <wp:positionV relativeFrom="paragraph">
                <wp:posOffset>-7620</wp:posOffset>
              </wp:positionV>
              <wp:extent cx="1104900" cy="581025"/>
              <wp:effectExtent l="0" t="0" r="0" b="0"/>
              <wp:wrapTight wrapText="bothSides">
                <wp:wrapPolygon edited="0">
                  <wp:start x="1117" y="2125"/>
                  <wp:lineTo x="745" y="14872"/>
                  <wp:lineTo x="1490" y="19830"/>
                  <wp:lineTo x="8938" y="19830"/>
                  <wp:lineTo x="16014" y="18413"/>
                  <wp:lineTo x="21228" y="16997"/>
                  <wp:lineTo x="21228" y="12039"/>
                  <wp:lineTo x="20855" y="7082"/>
                  <wp:lineTo x="10055" y="2125"/>
                  <wp:lineTo x="1117" y="2125"/>
                </wp:wrapPolygon>
              </wp:wrapTight>
              <wp:docPr id="2" name="5 Imagen" descr="LOG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Imagen" descr="LOGOS.png"/>
                      <pic:cNvPicPr>
                        <a:picLocks noChangeAspect="1" noChangeArrowheads="1"/>
                      </pic:cNvPicPr>
                    </pic:nvPicPr>
                    <pic:blipFill>
                      <a:blip r:embed="rId2">
                        <a:extLst>
                          <a:ext uri="{28A0092B-C50C-407E-A947-70E740481C1C}">
                            <a14:useLocalDpi xmlns:a14="http://schemas.microsoft.com/office/drawing/2010/main" val="0"/>
                          </a:ext>
                        </a:extLst>
                      </a:blip>
                      <a:srcRect l="41121" r="30167"/>
                      <a:stretch>
                        <a:fillRect/>
                      </a:stretch>
                    </pic:blipFill>
                    <pic:spPr bwMode="auto">
                      <a:xfrm>
                        <a:off x="0" y="0"/>
                        <a:ext cx="1104900" cy="581025"/>
                      </a:xfrm>
                      <a:prstGeom prst="rect">
                        <a:avLst/>
                      </a:prstGeom>
                      <a:noFill/>
                      <a:ln>
                        <a:noFill/>
                      </a:ln>
                    </pic:spPr>
                  </pic:pic>
                </a:graphicData>
              </a:graphic>
              <wp14:sizeRelV relativeFrom="margin">
                <wp14:pctHeight>0</wp14:pctHeight>
              </wp14:sizeRelV>
            </wp:anchor>
          </w:drawing>
        </w:r>
      </w:p>
      <w:p w14:paraId="201DAD7A" w14:textId="77777777" w:rsidR="002F37E9" w:rsidRDefault="005B32C4">
        <w:pPr>
          <w:pStyle w:val="Encabezado"/>
          <w:jc w:val="right"/>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3D5"/>
    <w:rsid w:val="00186953"/>
    <w:rsid w:val="001C51C7"/>
    <w:rsid w:val="00311A5F"/>
    <w:rsid w:val="004437A2"/>
    <w:rsid w:val="00467636"/>
    <w:rsid w:val="0050576E"/>
    <w:rsid w:val="00551104"/>
    <w:rsid w:val="005B32C4"/>
    <w:rsid w:val="007423D5"/>
    <w:rsid w:val="008110F6"/>
    <w:rsid w:val="008331F4"/>
    <w:rsid w:val="009E05BF"/>
    <w:rsid w:val="00A11E89"/>
    <w:rsid w:val="00C96CF3"/>
    <w:rsid w:val="00F333F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D898F"/>
  <w15:docId w15:val="{4EE5DA6E-58F8-47A0-A653-E54DB979A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23D5"/>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7423D5"/>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7423D5"/>
  </w:style>
  <w:style w:type="paragraph" w:styleId="Piedepgina">
    <w:name w:val="footer"/>
    <w:basedOn w:val="Normal"/>
    <w:link w:val="PiedepginaCar"/>
    <w:uiPriority w:val="99"/>
    <w:unhideWhenUsed/>
    <w:rsid w:val="007423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23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301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2160</Words>
  <Characters>11884</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JURIDI-ESC-3</dc:creator>
  <cp:lastModifiedBy>JURIDI-ESC-3</cp:lastModifiedBy>
  <cp:revision>2</cp:revision>
  <dcterms:created xsi:type="dcterms:W3CDTF">2021-11-30T21:02:00Z</dcterms:created>
  <dcterms:modified xsi:type="dcterms:W3CDTF">2021-11-30T21:02:00Z</dcterms:modified>
</cp:coreProperties>
</file>