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78887403"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06E80">
        <w:rPr>
          <w:rFonts w:ascii="Tahoma" w:eastAsia="Times New Roman" w:hAnsi="Tahoma" w:cs="Tahoma"/>
          <w:b/>
          <w:color w:val="000000"/>
          <w:sz w:val="20"/>
          <w:szCs w:val="20"/>
          <w:lang w:val="es-ES"/>
        </w:rPr>
        <w:t>035</w:t>
      </w:r>
      <w:r w:rsidRPr="00E52D30">
        <w:rPr>
          <w:rFonts w:ascii="Tahoma" w:eastAsia="Times New Roman" w:hAnsi="Tahoma" w:cs="Tahoma"/>
          <w:b/>
          <w:color w:val="000000"/>
          <w:sz w:val="20"/>
          <w:szCs w:val="20"/>
          <w:lang w:val="es-ES"/>
        </w:rPr>
        <w:t xml:space="preserve"> de 2021</w:t>
      </w:r>
    </w:p>
    <w:p w14:paraId="25D7A049" w14:textId="77777777" w:rsidR="00006E80" w:rsidRDefault="00006E80" w:rsidP="00006E8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3272CA4A" w14:textId="77777777" w:rsidR="00006E80" w:rsidRPr="00E52D30" w:rsidRDefault="00006E80" w:rsidP="00006E8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035</w:t>
      </w:r>
      <w:r w:rsidRPr="00E52D30">
        <w:rPr>
          <w:rFonts w:ascii="Tahoma" w:eastAsia="Times New Roman" w:hAnsi="Tahoma" w:cs="Tahoma"/>
          <w:b/>
          <w:color w:val="000000"/>
          <w:sz w:val="20"/>
          <w:szCs w:val="20"/>
          <w:lang w:val="es-ES"/>
        </w:rPr>
        <w:t xml:space="preserve"> de 2021</w:t>
      </w:r>
    </w:p>
    <w:p w14:paraId="78C74468" w14:textId="77777777" w:rsidR="00006E80" w:rsidRDefault="00006E80" w:rsidP="00006E8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F984D95" w14:textId="77777777" w:rsidR="00006E80" w:rsidRDefault="00006E80"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0E51416" w14:textId="77777777" w:rsidR="00006E80" w:rsidRPr="00E52D30" w:rsidRDefault="00006E80" w:rsidP="00006E8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035</w:t>
      </w:r>
      <w:r w:rsidRPr="00E52D30">
        <w:rPr>
          <w:rFonts w:ascii="Tahoma" w:eastAsia="Times New Roman" w:hAnsi="Tahoma" w:cs="Tahoma"/>
          <w:b/>
          <w:color w:val="000000"/>
          <w:sz w:val="20"/>
          <w:szCs w:val="20"/>
          <w:lang w:val="es-ES"/>
        </w:rPr>
        <w:t xml:space="preserve"> de 2021</w:t>
      </w:r>
    </w:p>
    <w:p w14:paraId="4F406A5B" w14:textId="77777777" w:rsidR="00006E80" w:rsidRDefault="00006E80" w:rsidP="00006E8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753D0124" w14:textId="77777777" w:rsidR="00006E80" w:rsidRPr="00E52D30" w:rsidRDefault="00006E80" w:rsidP="00006E8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035</w:t>
      </w:r>
      <w:r w:rsidRPr="00E52D30">
        <w:rPr>
          <w:rFonts w:ascii="Tahoma" w:eastAsia="Times New Roman" w:hAnsi="Tahoma" w:cs="Tahoma"/>
          <w:b/>
          <w:color w:val="000000"/>
          <w:sz w:val="20"/>
          <w:szCs w:val="20"/>
          <w:lang w:val="es-ES"/>
        </w:rPr>
        <w:t xml:space="preserve"> de 2021</w:t>
      </w:r>
    </w:p>
    <w:p w14:paraId="4061CB59" w14:textId="77777777" w:rsidR="00006E80" w:rsidRDefault="00006E80" w:rsidP="00006E80">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2A1E67">
        <w:rPr>
          <w:rFonts w:ascii="Franklin Gothic Book" w:eastAsia="Times New Roman" w:hAnsi="Franklin Gothic Book" w:cs="Tahoma"/>
          <w:b/>
          <w:bCs/>
          <w:sz w:val="20"/>
          <w:szCs w:val="20"/>
          <w:lang w:val="es-ES" w:eastAsia="es-ES"/>
        </w:rPr>
        <w:t xml:space="preserve">SUMINISTRO DE LUMINOMETRO E HISOPOS PARA LA VERIFICACIÓN DE LIMPIEZA EN SUPERFICIES Y MANOS </w:t>
      </w:r>
      <w:r>
        <w:rPr>
          <w:rFonts w:ascii="Franklin Gothic Book" w:eastAsia="Times New Roman" w:hAnsi="Franklin Gothic Book" w:cs="Tahoma"/>
          <w:b/>
          <w:bCs/>
          <w:sz w:val="20"/>
          <w:szCs w:val="20"/>
          <w:lang w:val="es-ES" w:eastAsia="es-ES"/>
        </w:rPr>
        <w:t>POR LUMINOMETRIA DE ATP EN</w:t>
      </w:r>
      <w:r w:rsidRPr="002A1E67">
        <w:rPr>
          <w:rFonts w:ascii="Franklin Gothic Book" w:eastAsia="Times New Roman" w:hAnsi="Franklin Gothic Book" w:cs="Tahoma"/>
          <w:b/>
          <w:bCs/>
          <w:sz w:val="20"/>
          <w:szCs w:val="20"/>
          <w:lang w:val="es-ES" w:eastAsia="es-ES"/>
        </w:rPr>
        <w:t xml:space="preserve"> EL HOSPITAL CIVIL DE IPIALES E.S.E.</w:t>
      </w:r>
    </w:p>
    <w:p w14:paraId="11D6E2CD" w14:textId="77777777" w:rsidR="00F37651" w:rsidRPr="00E52D30" w:rsidRDefault="00F37651" w:rsidP="00F37651">
      <w:pPr>
        <w:spacing w:after="0" w:line="240" w:lineRule="auto"/>
        <w:contextualSpacing/>
        <w:jc w:val="both"/>
        <w:rPr>
          <w:rFonts w:ascii="Tahoma" w:eastAsia="Times New Roman" w:hAnsi="Tahoma" w:cs="Tahoma"/>
          <w:b/>
          <w:sz w:val="20"/>
          <w:szCs w:val="20"/>
          <w:lang w:val="es-MX" w:eastAsia="es-MX"/>
        </w:rPr>
      </w:pPr>
    </w:p>
    <w:p w14:paraId="7BC78A24" w14:textId="77777777" w:rsidR="00F37651" w:rsidRPr="00E52D30" w:rsidRDefault="00F37651" w:rsidP="00F3765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492"/>
        <w:gridCol w:w="950"/>
        <w:gridCol w:w="1144"/>
        <w:gridCol w:w="1144"/>
      </w:tblGrid>
      <w:tr w:rsidR="00006E80" w:rsidRPr="00006E80" w14:paraId="34097D40" w14:textId="77777777" w:rsidTr="00006E80">
        <w:trPr>
          <w:trHeight w:val="197"/>
          <w:jc w:val="center"/>
        </w:trPr>
        <w:tc>
          <w:tcPr>
            <w:tcW w:w="4248" w:type="dxa"/>
            <w:shd w:val="clear" w:color="auto" w:fill="auto"/>
            <w:vAlign w:val="center"/>
            <w:hideMark/>
          </w:tcPr>
          <w:p w14:paraId="777B7CD3" w14:textId="77777777" w:rsidR="00006E80" w:rsidRPr="00006E80" w:rsidRDefault="00006E80" w:rsidP="00E94460">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PRODUCTO</w:t>
            </w:r>
          </w:p>
        </w:tc>
        <w:tc>
          <w:tcPr>
            <w:tcW w:w="1492" w:type="dxa"/>
          </w:tcPr>
          <w:p w14:paraId="53FBFAD1" w14:textId="2F10EF96" w:rsidR="00006E80" w:rsidRPr="00006E80" w:rsidRDefault="00006E80" w:rsidP="00E94460">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PRESENTACION</w:t>
            </w:r>
          </w:p>
        </w:tc>
        <w:tc>
          <w:tcPr>
            <w:tcW w:w="950" w:type="dxa"/>
            <w:shd w:val="clear" w:color="auto" w:fill="auto"/>
            <w:vAlign w:val="center"/>
            <w:hideMark/>
          </w:tcPr>
          <w:p w14:paraId="5770A0D0" w14:textId="14DF4237" w:rsidR="00006E80" w:rsidRPr="00006E80" w:rsidRDefault="00006E80" w:rsidP="00E94460">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CANTIDAD</w:t>
            </w:r>
          </w:p>
        </w:tc>
        <w:tc>
          <w:tcPr>
            <w:tcW w:w="1144" w:type="dxa"/>
            <w:shd w:val="clear" w:color="auto" w:fill="auto"/>
            <w:vAlign w:val="center"/>
            <w:hideMark/>
          </w:tcPr>
          <w:p w14:paraId="32FAD459" w14:textId="029D649E" w:rsidR="00006E80" w:rsidRPr="00006E80" w:rsidRDefault="00006E80" w:rsidP="00E94460">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 xml:space="preserve">V. OFERTADO </w:t>
            </w:r>
          </w:p>
        </w:tc>
        <w:tc>
          <w:tcPr>
            <w:tcW w:w="1144" w:type="dxa"/>
            <w:shd w:val="clear" w:color="auto" w:fill="auto"/>
            <w:noWrap/>
            <w:vAlign w:val="bottom"/>
            <w:hideMark/>
          </w:tcPr>
          <w:p w14:paraId="5BB11899" w14:textId="679181D8" w:rsidR="00006E80" w:rsidRPr="00006E80" w:rsidRDefault="00006E80" w:rsidP="00E94460">
            <w:pPr>
              <w:spacing w:after="0" w:line="240" w:lineRule="auto"/>
              <w:jc w:val="center"/>
              <w:rPr>
                <w:rFonts w:ascii="Calibri" w:eastAsia="Times New Roman" w:hAnsi="Calibri" w:cs="Calibri"/>
                <w:b/>
                <w:bCs/>
                <w:color w:val="000000"/>
                <w:sz w:val="18"/>
                <w:szCs w:val="18"/>
                <w:lang w:eastAsia="es-CO"/>
              </w:rPr>
            </w:pPr>
            <w:r w:rsidRPr="00006E80">
              <w:rPr>
                <w:rFonts w:ascii="Calibri" w:eastAsia="Times New Roman" w:hAnsi="Calibri" w:cs="Calibri"/>
                <w:b/>
                <w:bCs/>
                <w:color w:val="000000"/>
                <w:sz w:val="18"/>
                <w:szCs w:val="18"/>
                <w:lang w:eastAsia="es-CO"/>
              </w:rPr>
              <w:t>VR. PARCIAL</w:t>
            </w:r>
          </w:p>
        </w:tc>
      </w:tr>
      <w:tr w:rsidR="00006E80" w:rsidRPr="00006E80" w14:paraId="4A103521" w14:textId="77777777" w:rsidTr="00006E80">
        <w:trPr>
          <w:trHeight w:val="197"/>
          <w:jc w:val="center"/>
        </w:trPr>
        <w:tc>
          <w:tcPr>
            <w:tcW w:w="4248" w:type="dxa"/>
            <w:shd w:val="clear" w:color="auto" w:fill="auto"/>
            <w:noWrap/>
            <w:vAlign w:val="bottom"/>
            <w:hideMark/>
          </w:tcPr>
          <w:p w14:paraId="6B16C7A8" w14:textId="4248FE0E" w:rsidR="00006E80" w:rsidRPr="00006E80" w:rsidRDefault="00006E80" w:rsidP="00E94460">
            <w:pPr>
              <w:spacing w:after="0" w:line="240" w:lineRule="auto"/>
              <w:rPr>
                <w:rFonts w:ascii="Calibri" w:eastAsia="Times New Roman" w:hAnsi="Calibri" w:cs="Calibri"/>
                <w:color w:val="222222"/>
                <w:sz w:val="18"/>
                <w:szCs w:val="18"/>
                <w:lang w:eastAsia="es-CO"/>
              </w:rPr>
            </w:pPr>
            <w:proofErr w:type="spellStart"/>
            <w:r w:rsidRPr="00006E80">
              <w:rPr>
                <w:rFonts w:ascii="Calibri" w:eastAsia="Times New Roman" w:hAnsi="Calibri" w:cs="Calibri"/>
                <w:color w:val="222222"/>
                <w:sz w:val="18"/>
                <w:szCs w:val="18"/>
                <w:lang w:eastAsia="es-CO"/>
              </w:rPr>
              <w:t>Luminometro</w:t>
            </w:r>
            <w:proofErr w:type="spellEnd"/>
            <w:r w:rsidRPr="00006E80">
              <w:rPr>
                <w:rFonts w:ascii="Calibri" w:eastAsia="Times New Roman" w:hAnsi="Calibri" w:cs="Calibri"/>
                <w:color w:val="222222"/>
                <w:sz w:val="18"/>
                <w:szCs w:val="18"/>
                <w:lang w:eastAsia="es-CO"/>
              </w:rPr>
              <w:t xml:space="preserve"> </w:t>
            </w:r>
            <w:proofErr w:type="spellStart"/>
            <w:r w:rsidRPr="00006E80">
              <w:rPr>
                <w:rFonts w:ascii="Calibri" w:eastAsia="Times New Roman" w:hAnsi="Calibri" w:cs="Calibri"/>
                <w:color w:val="222222"/>
                <w:sz w:val="18"/>
                <w:szCs w:val="18"/>
                <w:lang w:eastAsia="es-CO"/>
              </w:rPr>
              <w:t>SystemSurePlus</w:t>
            </w:r>
            <w:proofErr w:type="spellEnd"/>
            <w:r w:rsidRPr="00006E80">
              <w:rPr>
                <w:rFonts w:ascii="Calibri" w:eastAsia="Times New Roman" w:hAnsi="Calibri" w:cs="Calibri"/>
                <w:color w:val="222222"/>
                <w:sz w:val="18"/>
                <w:szCs w:val="18"/>
                <w:lang w:eastAsia="es-CO"/>
              </w:rPr>
              <w:t xml:space="preserve"> Tecnología avanzada. Equipo </w:t>
            </w:r>
            <w:proofErr w:type="spellStart"/>
            <w:r w:rsidRPr="00006E80">
              <w:rPr>
                <w:rFonts w:ascii="Calibri" w:eastAsia="Times New Roman" w:hAnsi="Calibri" w:cs="Calibri"/>
                <w:color w:val="222222"/>
                <w:sz w:val="18"/>
                <w:szCs w:val="18"/>
                <w:lang w:eastAsia="es-CO"/>
              </w:rPr>
              <w:t>multi</w:t>
            </w:r>
            <w:proofErr w:type="spellEnd"/>
            <w:r w:rsidRPr="00006E80">
              <w:rPr>
                <w:rFonts w:ascii="Calibri" w:eastAsia="Times New Roman" w:hAnsi="Calibri" w:cs="Calibri"/>
                <w:color w:val="222222"/>
                <w:sz w:val="18"/>
                <w:szCs w:val="18"/>
                <w:lang w:eastAsia="es-CO"/>
              </w:rPr>
              <w:t xml:space="preserve">-test (Verificación de Limpieza y Desinfección por </w:t>
            </w:r>
            <w:proofErr w:type="spellStart"/>
            <w:r w:rsidRPr="00006E80">
              <w:rPr>
                <w:rFonts w:ascii="Calibri" w:eastAsia="Times New Roman" w:hAnsi="Calibri" w:cs="Calibri"/>
                <w:color w:val="222222"/>
                <w:sz w:val="18"/>
                <w:szCs w:val="18"/>
                <w:lang w:eastAsia="es-CO"/>
              </w:rPr>
              <w:t>Luminometría</w:t>
            </w:r>
            <w:proofErr w:type="spellEnd"/>
            <w:r w:rsidRPr="00006E80">
              <w:rPr>
                <w:rFonts w:ascii="Calibri" w:eastAsia="Times New Roman" w:hAnsi="Calibri" w:cs="Calibri"/>
                <w:color w:val="222222"/>
                <w:sz w:val="18"/>
                <w:szCs w:val="18"/>
                <w:lang w:eastAsia="es-CO"/>
              </w:rPr>
              <w:t xml:space="preserve"> de ATP &amp; Verificación Microbiológica con hisopos específicos).</w:t>
            </w:r>
          </w:p>
        </w:tc>
        <w:tc>
          <w:tcPr>
            <w:tcW w:w="1492" w:type="dxa"/>
            <w:vMerge w:val="restart"/>
          </w:tcPr>
          <w:p w14:paraId="07239854" w14:textId="1C4E75FD" w:rsidR="00006E80" w:rsidRPr="00006E80" w:rsidRDefault="00006E80" w:rsidP="00E94460">
            <w:pPr>
              <w:spacing w:after="0"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UNIDAD</w:t>
            </w:r>
          </w:p>
        </w:tc>
        <w:tc>
          <w:tcPr>
            <w:tcW w:w="950" w:type="dxa"/>
            <w:vMerge w:val="restart"/>
            <w:shd w:val="clear" w:color="auto" w:fill="auto"/>
            <w:noWrap/>
            <w:vAlign w:val="bottom"/>
            <w:hideMark/>
          </w:tcPr>
          <w:p w14:paraId="63F655D7" w14:textId="04D1FEAB" w:rsidR="00006E80" w:rsidRPr="00006E80" w:rsidRDefault="00006E80" w:rsidP="00006E80">
            <w:pPr>
              <w:spacing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1</w:t>
            </w:r>
          </w:p>
        </w:tc>
        <w:tc>
          <w:tcPr>
            <w:tcW w:w="1144" w:type="dxa"/>
            <w:vMerge w:val="restart"/>
            <w:shd w:val="clear" w:color="auto" w:fill="auto"/>
            <w:noWrap/>
            <w:vAlign w:val="bottom"/>
          </w:tcPr>
          <w:p w14:paraId="71A1642B" w14:textId="542F3C09" w:rsidR="00006E80" w:rsidRPr="00006E80" w:rsidRDefault="00006E80" w:rsidP="00E94460">
            <w:pPr>
              <w:spacing w:after="0" w:line="240" w:lineRule="auto"/>
              <w:rPr>
                <w:rFonts w:ascii="Calibri" w:eastAsia="Times New Roman" w:hAnsi="Calibri" w:cs="Calibri"/>
                <w:color w:val="000000"/>
                <w:sz w:val="18"/>
                <w:szCs w:val="18"/>
                <w:lang w:eastAsia="es-CO"/>
              </w:rPr>
            </w:pPr>
          </w:p>
        </w:tc>
        <w:tc>
          <w:tcPr>
            <w:tcW w:w="1144" w:type="dxa"/>
            <w:vMerge w:val="restart"/>
            <w:shd w:val="clear" w:color="auto" w:fill="auto"/>
            <w:noWrap/>
            <w:vAlign w:val="bottom"/>
          </w:tcPr>
          <w:p w14:paraId="578CA7DA" w14:textId="77777777" w:rsidR="00006E80" w:rsidRPr="00006E80" w:rsidRDefault="00006E80" w:rsidP="00E94460">
            <w:pPr>
              <w:spacing w:after="0" w:line="240" w:lineRule="auto"/>
              <w:rPr>
                <w:rFonts w:ascii="Calibri" w:eastAsia="Times New Roman" w:hAnsi="Calibri" w:cs="Calibri"/>
                <w:color w:val="000000"/>
                <w:sz w:val="18"/>
                <w:szCs w:val="18"/>
                <w:lang w:eastAsia="es-CO"/>
              </w:rPr>
            </w:pPr>
          </w:p>
        </w:tc>
      </w:tr>
      <w:tr w:rsidR="00006E80" w:rsidRPr="00006E80" w14:paraId="63EB63D4" w14:textId="77777777" w:rsidTr="00006E80">
        <w:trPr>
          <w:trHeight w:val="3343"/>
          <w:jc w:val="center"/>
        </w:trPr>
        <w:tc>
          <w:tcPr>
            <w:tcW w:w="4248" w:type="dxa"/>
            <w:shd w:val="clear" w:color="auto" w:fill="auto"/>
            <w:noWrap/>
            <w:vAlign w:val="bottom"/>
            <w:hideMark/>
          </w:tcPr>
          <w:p w14:paraId="177C4658"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Múltiples pruebas en un solo instrumento</w:t>
            </w:r>
          </w:p>
          <w:p w14:paraId="15A35D10"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Resultados en 15 segundos</w:t>
            </w:r>
          </w:p>
          <w:p w14:paraId="3735E00B"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 xml:space="preserve">Sensibilidad - detecta hasta 0,1 </w:t>
            </w:r>
            <w:proofErr w:type="spellStart"/>
            <w:r w:rsidRPr="00006E80">
              <w:rPr>
                <w:rFonts w:ascii="Franklin Gothic Book" w:eastAsia="Arial" w:hAnsi="Franklin Gothic Book" w:cs="Arial"/>
                <w:sz w:val="18"/>
                <w:szCs w:val="18"/>
              </w:rPr>
              <w:t>femtomol</w:t>
            </w:r>
            <w:proofErr w:type="spellEnd"/>
            <w:r w:rsidRPr="00006E80">
              <w:rPr>
                <w:rFonts w:ascii="Franklin Gothic Book" w:eastAsia="Arial" w:hAnsi="Franklin Gothic Book" w:cs="Arial"/>
                <w:sz w:val="18"/>
                <w:szCs w:val="18"/>
              </w:rPr>
              <w:t xml:space="preserve"> de ATP</w:t>
            </w:r>
          </w:p>
          <w:p w14:paraId="28E0C670"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20 planes de prueba programables</w:t>
            </w:r>
          </w:p>
          <w:p w14:paraId="52297241"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250 puntos programables por plan de pruebas</w:t>
            </w:r>
          </w:p>
          <w:p w14:paraId="1B1110F7"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Permite identificar el nombre en la pantalla</w:t>
            </w:r>
          </w:p>
          <w:p w14:paraId="78C4960A"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Identificación programables por el usuario</w:t>
            </w:r>
          </w:p>
          <w:p w14:paraId="28BCF452"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Almacena 2.000 resultados</w:t>
            </w:r>
          </w:p>
          <w:p w14:paraId="73F5BCD6" w14:textId="77777777" w:rsidR="00006E80" w:rsidRPr="00006E80" w:rsidRDefault="00006E80" w:rsidP="00006E80">
            <w:pPr>
              <w:pStyle w:val="Prrafodelista"/>
              <w:numPr>
                <w:ilvl w:val="0"/>
                <w:numId w:val="3"/>
              </w:numPr>
              <w:jc w:val="both"/>
              <w:rPr>
                <w:rFonts w:ascii="Franklin Gothic Book" w:eastAsia="Arial" w:hAnsi="Franklin Gothic Book" w:cs="Arial"/>
                <w:sz w:val="18"/>
                <w:szCs w:val="18"/>
              </w:rPr>
            </w:pPr>
            <w:r w:rsidRPr="00006E80">
              <w:rPr>
                <w:rFonts w:ascii="Franklin Gothic Book" w:eastAsia="Arial" w:hAnsi="Franklin Gothic Book" w:cs="Arial"/>
                <w:sz w:val="18"/>
                <w:szCs w:val="18"/>
              </w:rPr>
              <w:t>Datos de tendencias en el software de análisis</w:t>
            </w:r>
          </w:p>
          <w:p w14:paraId="6AD31225" w14:textId="670DCCF2" w:rsidR="00006E80" w:rsidRPr="00006E80" w:rsidRDefault="00006E80" w:rsidP="00E94460">
            <w:pPr>
              <w:spacing w:after="0" w:line="240" w:lineRule="auto"/>
              <w:rPr>
                <w:rFonts w:ascii="Calibri" w:eastAsia="Times New Roman" w:hAnsi="Calibri" w:cs="Calibri"/>
                <w:color w:val="222222"/>
                <w:sz w:val="18"/>
                <w:szCs w:val="18"/>
                <w:lang w:eastAsia="es-CO"/>
              </w:rPr>
            </w:pPr>
          </w:p>
        </w:tc>
        <w:tc>
          <w:tcPr>
            <w:tcW w:w="1492" w:type="dxa"/>
            <w:vMerge/>
          </w:tcPr>
          <w:p w14:paraId="7CA812DC" w14:textId="77777777" w:rsidR="00006E80" w:rsidRPr="00006E80" w:rsidRDefault="00006E80" w:rsidP="00E94460">
            <w:pPr>
              <w:spacing w:after="0" w:line="240" w:lineRule="auto"/>
              <w:jc w:val="center"/>
              <w:rPr>
                <w:rFonts w:ascii="Calibri" w:eastAsia="Times New Roman" w:hAnsi="Calibri" w:cs="Calibri"/>
                <w:color w:val="000000"/>
                <w:sz w:val="18"/>
                <w:szCs w:val="18"/>
                <w:lang w:eastAsia="es-CO"/>
              </w:rPr>
            </w:pPr>
          </w:p>
        </w:tc>
        <w:tc>
          <w:tcPr>
            <w:tcW w:w="950" w:type="dxa"/>
            <w:vMerge/>
            <w:shd w:val="clear" w:color="auto" w:fill="auto"/>
            <w:noWrap/>
            <w:vAlign w:val="bottom"/>
            <w:hideMark/>
          </w:tcPr>
          <w:p w14:paraId="3E6C0981" w14:textId="7B977673" w:rsidR="00006E80" w:rsidRPr="00006E80" w:rsidRDefault="00006E80" w:rsidP="00E94460">
            <w:pPr>
              <w:spacing w:after="0" w:line="240" w:lineRule="auto"/>
              <w:jc w:val="center"/>
              <w:rPr>
                <w:rFonts w:ascii="Calibri" w:eastAsia="Times New Roman" w:hAnsi="Calibri" w:cs="Calibri"/>
                <w:color w:val="000000"/>
                <w:sz w:val="18"/>
                <w:szCs w:val="18"/>
                <w:lang w:eastAsia="es-CO"/>
              </w:rPr>
            </w:pPr>
          </w:p>
        </w:tc>
        <w:tc>
          <w:tcPr>
            <w:tcW w:w="1144" w:type="dxa"/>
            <w:vMerge/>
            <w:shd w:val="clear" w:color="auto" w:fill="auto"/>
            <w:noWrap/>
            <w:vAlign w:val="bottom"/>
          </w:tcPr>
          <w:p w14:paraId="3B3B3A02" w14:textId="331F0A80" w:rsidR="00006E80" w:rsidRPr="00006E80" w:rsidRDefault="00006E80" w:rsidP="00E94460">
            <w:pPr>
              <w:spacing w:after="0" w:line="240" w:lineRule="auto"/>
              <w:rPr>
                <w:rFonts w:ascii="Calibri" w:eastAsia="Times New Roman" w:hAnsi="Calibri" w:cs="Calibri"/>
                <w:color w:val="000000"/>
                <w:sz w:val="18"/>
                <w:szCs w:val="18"/>
                <w:lang w:eastAsia="es-CO"/>
              </w:rPr>
            </w:pPr>
          </w:p>
        </w:tc>
        <w:tc>
          <w:tcPr>
            <w:tcW w:w="1144" w:type="dxa"/>
            <w:vMerge/>
            <w:shd w:val="clear" w:color="auto" w:fill="auto"/>
            <w:noWrap/>
            <w:vAlign w:val="bottom"/>
          </w:tcPr>
          <w:p w14:paraId="6A2D38DD" w14:textId="77777777" w:rsidR="00006E80" w:rsidRPr="00006E80" w:rsidRDefault="00006E80" w:rsidP="00E94460">
            <w:pPr>
              <w:spacing w:after="0" w:line="240" w:lineRule="auto"/>
              <w:rPr>
                <w:rFonts w:ascii="Calibri" w:eastAsia="Times New Roman" w:hAnsi="Calibri" w:cs="Calibri"/>
                <w:color w:val="000000"/>
                <w:sz w:val="18"/>
                <w:szCs w:val="18"/>
                <w:lang w:eastAsia="es-CO"/>
              </w:rPr>
            </w:pPr>
          </w:p>
        </w:tc>
      </w:tr>
      <w:tr w:rsidR="00006E80" w:rsidRPr="00006E80" w14:paraId="31D943FE" w14:textId="77777777" w:rsidTr="00006E80">
        <w:trPr>
          <w:trHeight w:val="197"/>
          <w:jc w:val="center"/>
        </w:trPr>
        <w:tc>
          <w:tcPr>
            <w:tcW w:w="4248" w:type="dxa"/>
            <w:shd w:val="clear" w:color="auto" w:fill="auto"/>
            <w:noWrap/>
            <w:vAlign w:val="bottom"/>
            <w:hideMark/>
          </w:tcPr>
          <w:p w14:paraId="5861AB48" w14:textId="4372CF89" w:rsidR="00006E80" w:rsidRPr="00006E80" w:rsidRDefault="00006E80" w:rsidP="00E94460">
            <w:pPr>
              <w:spacing w:after="0" w:line="240" w:lineRule="auto"/>
              <w:rPr>
                <w:rFonts w:ascii="Calibri" w:eastAsia="Times New Roman" w:hAnsi="Calibri" w:cs="Calibri"/>
                <w:color w:val="222222"/>
                <w:sz w:val="18"/>
                <w:szCs w:val="18"/>
                <w:lang w:eastAsia="es-CO"/>
              </w:rPr>
            </w:pPr>
            <w:proofErr w:type="spellStart"/>
            <w:r w:rsidRPr="00006E80">
              <w:rPr>
                <w:rFonts w:ascii="Calibri" w:eastAsia="Times New Roman" w:hAnsi="Calibri" w:cs="Calibri"/>
                <w:color w:val="222222"/>
                <w:sz w:val="18"/>
                <w:szCs w:val="18"/>
                <w:lang w:eastAsia="es-CO"/>
              </w:rPr>
              <w:t>Hisposos</w:t>
            </w:r>
            <w:proofErr w:type="spellEnd"/>
            <w:r w:rsidRPr="00006E80">
              <w:rPr>
                <w:rFonts w:ascii="Calibri" w:eastAsia="Times New Roman" w:hAnsi="Calibri" w:cs="Calibri"/>
                <w:color w:val="222222"/>
                <w:sz w:val="18"/>
                <w:szCs w:val="18"/>
                <w:lang w:eastAsia="es-CO"/>
              </w:rPr>
              <w:t xml:space="preserve"> </w:t>
            </w:r>
            <w:proofErr w:type="spellStart"/>
            <w:r w:rsidRPr="00006E80">
              <w:rPr>
                <w:rFonts w:ascii="Calibri" w:eastAsia="Times New Roman" w:hAnsi="Calibri" w:cs="Calibri"/>
                <w:color w:val="222222"/>
                <w:sz w:val="18"/>
                <w:szCs w:val="18"/>
                <w:lang w:eastAsia="es-CO"/>
              </w:rPr>
              <w:t>UltraSnap</w:t>
            </w:r>
            <w:proofErr w:type="spellEnd"/>
            <w:r w:rsidRPr="00006E80">
              <w:rPr>
                <w:rFonts w:ascii="Calibri" w:eastAsia="Times New Roman" w:hAnsi="Calibri" w:cs="Calibri"/>
                <w:color w:val="222222"/>
                <w:sz w:val="18"/>
                <w:szCs w:val="18"/>
                <w:lang w:eastAsia="es-CO"/>
              </w:rPr>
              <w:t xml:space="preserve"> - Verificación de limpieza en superficies y manos</w:t>
            </w:r>
          </w:p>
        </w:tc>
        <w:tc>
          <w:tcPr>
            <w:tcW w:w="1492" w:type="dxa"/>
          </w:tcPr>
          <w:p w14:paraId="2E22F669" w14:textId="679F24D3" w:rsidR="00006E80" w:rsidRPr="00006E80" w:rsidRDefault="00006E80" w:rsidP="00E94460">
            <w:pPr>
              <w:spacing w:after="0"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PAQUETE x 25 UNIDADES</w:t>
            </w:r>
          </w:p>
        </w:tc>
        <w:tc>
          <w:tcPr>
            <w:tcW w:w="950" w:type="dxa"/>
            <w:shd w:val="clear" w:color="auto" w:fill="auto"/>
            <w:noWrap/>
            <w:vAlign w:val="bottom"/>
            <w:hideMark/>
          </w:tcPr>
          <w:p w14:paraId="35F4DF3F" w14:textId="56E87024" w:rsidR="00006E80" w:rsidRPr="00006E80" w:rsidRDefault="00006E80" w:rsidP="00E94460">
            <w:pPr>
              <w:spacing w:after="0" w:line="240" w:lineRule="auto"/>
              <w:jc w:val="center"/>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5</w:t>
            </w:r>
          </w:p>
        </w:tc>
        <w:tc>
          <w:tcPr>
            <w:tcW w:w="1144" w:type="dxa"/>
            <w:shd w:val="clear" w:color="auto" w:fill="auto"/>
            <w:noWrap/>
            <w:vAlign w:val="bottom"/>
          </w:tcPr>
          <w:p w14:paraId="43EADADE" w14:textId="48E29330" w:rsidR="00006E80" w:rsidRPr="00006E80" w:rsidRDefault="00006E80" w:rsidP="00E94460">
            <w:pPr>
              <w:spacing w:after="0" w:line="240" w:lineRule="auto"/>
              <w:rPr>
                <w:rFonts w:ascii="Calibri" w:eastAsia="Times New Roman" w:hAnsi="Calibri" w:cs="Calibri"/>
                <w:color w:val="000000"/>
                <w:sz w:val="18"/>
                <w:szCs w:val="18"/>
                <w:lang w:eastAsia="es-CO"/>
              </w:rPr>
            </w:pPr>
          </w:p>
        </w:tc>
        <w:tc>
          <w:tcPr>
            <w:tcW w:w="1144" w:type="dxa"/>
            <w:shd w:val="clear" w:color="auto" w:fill="auto"/>
            <w:noWrap/>
            <w:vAlign w:val="bottom"/>
          </w:tcPr>
          <w:p w14:paraId="23DB5F07" w14:textId="77777777" w:rsidR="00006E80" w:rsidRPr="00006E80" w:rsidRDefault="00006E80" w:rsidP="00E94460">
            <w:pPr>
              <w:spacing w:after="0" w:line="240" w:lineRule="auto"/>
              <w:rPr>
                <w:rFonts w:ascii="Calibri" w:eastAsia="Times New Roman" w:hAnsi="Calibri" w:cs="Calibri"/>
                <w:color w:val="000000"/>
                <w:sz w:val="18"/>
                <w:szCs w:val="18"/>
                <w:lang w:eastAsia="es-CO"/>
              </w:rPr>
            </w:pPr>
          </w:p>
        </w:tc>
      </w:tr>
      <w:tr w:rsidR="00006E80" w:rsidRPr="00006E80" w14:paraId="3C13FC6C" w14:textId="77777777" w:rsidTr="00006E80">
        <w:trPr>
          <w:trHeight w:val="197"/>
          <w:jc w:val="center"/>
        </w:trPr>
        <w:tc>
          <w:tcPr>
            <w:tcW w:w="4248" w:type="dxa"/>
            <w:shd w:val="clear" w:color="auto" w:fill="auto"/>
            <w:noWrap/>
            <w:vAlign w:val="bottom"/>
            <w:hideMark/>
          </w:tcPr>
          <w:p w14:paraId="1051146B" w14:textId="77777777" w:rsidR="00006E80" w:rsidRPr="00006E80" w:rsidRDefault="00006E80" w:rsidP="00E94460">
            <w:pPr>
              <w:spacing w:after="0" w:line="240" w:lineRule="auto"/>
              <w:rPr>
                <w:rFonts w:ascii="Times New Roman" w:eastAsia="Times New Roman" w:hAnsi="Times New Roman" w:cs="Times New Roman"/>
                <w:sz w:val="18"/>
                <w:szCs w:val="18"/>
                <w:lang w:eastAsia="es-CO"/>
              </w:rPr>
            </w:pPr>
          </w:p>
        </w:tc>
        <w:tc>
          <w:tcPr>
            <w:tcW w:w="1492" w:type="dxa"/>
          </w:tcPr>
          <w:p w14:paraId="69A30C04" w14:textId="77777777" w:rsidR="00006E80" w:rsidRPr="00006E80" w:rsidRDefault="00006E80" w:rsidP="00E94460">
            <w:pPr>
              <w:spacing w:after="0" w:line="240" w:lineRule="auto"/>
              <w:rPr>
                <w:rFonts w:ascii="Times New Roman" w:eastAsia="Times New Roman" w:hAnsi="Times New Roman" w:cs="Times New Roman"/>
                <w:sz w:val="18"/>
                <w:szCs w:val="18"/>
                <w:lang w:eastAsia="es-CO"/>
              </w:rPr>
            </w:pPr>
          </w:p>
        </w:tc>
        <w:tc>
          <w:tcPr>
            <w:tcW w:w="950" w:type="dxa"/>
            <w:shd w:val="clear" w:color="auto" w:fill="auto"/>
            <w:noWrap/>
            <w:vAlign w:val="bottom"/>
            <w:hideMark/>
          </w:tcPr>
          <w:p w14:paraId="1188FAE1" w14:textId="3C14162A" w:rsidR="00006E80" w:rsidRPr="00006E80" w:rsidRDefault="00006E80" w:rsidP="00E94460">
            <w:pPr>
              <w:spacing w:after="0" w:line="240" w:lineRule="auto"/>
              <w:rPr>
                <w:rFonts w:ascii="Times New Roman" w:eastAsia="Times New Roman" w:hAnsi="Times New Roman" w:cs="Times New Roman"/>
                <w:sz w:val="18"/>
                <w:szCs w:val="18"/>
                <w:lang w:eastAsia="es-CO"/>
              </w:rPr>
            </w:pPr>
          </w:p>
        </w:tc>
        <w:tc>
          <w:tcPr>
            <w:tcW w:w="1144" w:type="dxa"/>
            <w:shd w:val="clear" w:color="auto" w:fill="auto"/>
            <w:noWrap/>
            <w:vAlign w:val="bottom"/>
          </w:tcPr>
          <w:p w14:paraId="4CFA55BC" w14:textId="42B88CA4" w:rsidR="00006E80" w:rsidRPr="00006E80" w:rsidRDefault="00006E80" w:rsidP="00E94460">
            <w:pPr>
              <w:spacing w:after="0" w:line="240" w:lineRule="auto"/>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IVA</w:t>
            </w:r>
          </w:p>
        </w:tc>
        <w:tc>
          <w:tcPr>
            <w:tcW w:w="1144" w:type="dxa"/>
            <w:shd w:val="clear" w:color="auto" w:fill="auto"/>
            <w:noWrap/>
            <w:vAlign w:val="bottom"/>
          </w:tcPr>
          <w:p w14:paraId="3AB7E68A" w14:textId="77777777" w:rsidR="00006E80" w:rsidRPr="00006E80" w:rsidRDefault="00006E80" w:rsidP="00E94460">
            <w:pPr>
              <w:spacing w:after="0" w:line="240" w:lineRule="auto"/>
              <w:rPr>
                <w:rFonts w:ascii="Calibri" w:eastAsia="Times New Roman" w:hAnsi="Calibri" w:cs="Calibri"/>
                <w:color w:val="000000"/>
                <w:sz w:val="18"/>
                <w:szCs w:val="18"/>
                <w:lang w:eastAsia="es-CO"/>
              </w:rPr>
            </w:pPr>
          </w:p>
        </w:tc>
      </w:tr>
      <w:tr w:rsidR="00006E80" w:rsidRPr="00006E80" w14:paraId="602D0461" w14:textId="77777777" w:rsidTr="00006E80">
        <w:trPr>
          <w:trHeight w:val="197"/>
          <w:jc w:val="center"/>
        </w:trPr>
        <w:tc>
          <w:tcPr>
            <w:tcW w:w="4248" w:type="dxa"/>
            <w:shd w:val="clear" w:color="auto" w:fill="auto"/>
            <w:noWrap/>
            <w:vAlign w:val="bottom"/>
          </w:tcPr>
          <w:p w14:paraId="4FC35322" w14:textId="77777777" w:rsidR="00006E80" w:rsidRPr="00006E80" w:rsidRDefault="00006E80" w:rsidP="00E94460">
            <w:pPr>
              <w:spacing w:after="0" w:line="240" w:lineRule="auto"/>
              <w:rPr>
                <w:rFonts w:ascii="Times New Roman" w:eastAsia="Times New Roman" w:hAnsi="Times New Roman" w:cs="Times New Roman"/>
                <w:sz w:val="18"/>
                <w:szCs w:val="18"/>
                <w:lang w:eastAsia="es-CO"/>
              </w:rPr>
            </w:pPr>
          </w:p>
        </w:tc>
        <w:tc>
          <w:tcPr>
            <w:tcW w:w="1492" w:type="dxa"/>
          </w:tcPr>
          <w:p w14:paraId="13591885" w14:textId="77777777" w:rsidR="00006E80" w:rsidRPr="00006E80" w:rsidRDefault="00006E80" w:rsidP="00E94460">
            <w:pPr>
              <w:spacing w:after="0" w:line="240" w:lineRule="auto"/>
              <w:rPr>
                <w:rFonts w:ascii="Times New Roman" w:eastAsia="Times New Roman" w:hAnsi="Times New Roman" w:cs="Times New Roman"/>
                <w:sz w:val="18"/>
                <w:szCs w:val="18"/>
                <w:lang w:eastAsia="es-CO"/>
              </w:rPr>
            </w:pPr>
          </w:p>
        </w:tc>
        <w:tc>
          <w:tcPr>
            <w:tcW w:w="950" w:type="dxa"/>
            <w:shd w:val="clear" w:color="auto" w:fill="auto"/>
            <w:noWrap/>
            <w:vAlign w:val="bottom"/>
          </w:tcPr>
          <w:p w14:paraId="5C0E5FA3" w14:textId="77777777" w:rsidR="00006E80" w:rsidRPr="00006E80" w:rsidRDefault="00006E80" w:rsidP="00E94460">
            <w:pPr>
              <w:spacing w:after="0" w:line="240" w:lineRule="auto"/>
              <w:rPr>
                <w:rFonts w:ascii="Times New Roman" w:eastAsia="Times New Roman" w:hAnsi="Times New Roman" w:cs="Times New Roman"/>
                <w:sz w:val="18"/>
                <w:szCs w:val="18"/>
                <w:lang w:eastAsia="es-CO"/>
              </w:rPr>
            </w:pPr>
          </w:p>
        </w:tc>
        <w:tc>
          <w:tcPr>
            <w:tcW w:w="1144" w:type="dxa"/>
            <w:shd w:val="clear" w:color="auto" w:fill="auto"/>
            <w:noWrap/>
            <w:vAlign w:val="bottom"/>
          </w:tcPr>
          <w:p w14:paraId="2E77C855" w14:textId="3CF8491E" w:rsidR="00006E80" w:rsidRPr="00006E80" w:rsidRDefault="00006E80" w:rsidP="00E94460">
            <w:pPr>
              <w:spacing w:after="0" w:line="240" w:lineRule="auto"/>
              <w:rPr>
                <w:rFonts w:ascii="Calibri" w:eastAsia="Times New Roman" w:hAnsi="Calibri" w:cs="Calibri"/>
                <w:color w:val="000000"/>
                <w:sz w:val="18"/>
                <w:szCs w:val="18"/>
                <w:lang w:eastAsia="es-CO"/>
              </w:rPr>
            </w:pPr>
            <w:r w:rsidRPr="00006E80">
              <w:rPr>
                <w:rFonts w:ascii="Calibri" w:eastAsia="Times New Roman" w:hAnsi="Calibri" w:cs="Calibri"/>
                <w:color w:val="000000"/>
                <w:sz w:val="18"/>
                <w:szCs w:val="18"/>
                <w:lang w:eastAsia="es-CO"/>
              </w:rPr>
              <w:t>TOTAL</w:t>
            </w:r>
          </w:p>
        </w:tc>
        <w:tc>
          <w:tcPr>
            <w:tcW w:w="1144" w:type="dxa"/>
            <w:shd w:val="clear" w:color="auto" w:fill="auto"/>
            <w:noWrap/>
            <w:vAlign w:val="bottom"/>
          </w:tcPr>
          <w:p w14:paraId="444D2FBB" w14:textId="77777777" w:rsidR="00006E80" w:rsidRPr="00006E80" w:rsidRDefault="00006E80" w:rsidP="00E94460">
            <w:pPr>
              <w:spacing w:after="0" w:line="240" w:lineRule="auto"/>
              <w:rPr>
                <w:rFonts w:ascii="Calibri" w:eastAsia="Times New Roman" w:hAnsi="Calibri" w:cs="Calibri"/>
                <w:color w:val="000000"/>
                <w:sz w:val="18"/>
                <w:szCs w:val="18"/>
                <w:lang w:eastAsia="es-CO"/>
              </w:rPr>
            </w:pP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580002F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14:paraId="137DEE6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p>
    <w:p w14:paraId="612EF1BA"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DA0717">
        <w:rPr>
          <w:rFonts w:ascii="Franklin Gothic Book" w:eastAsia="Arial" w:hAnsi="Franklin Gothic Book" w:cs="Tahoma"/>
          <w:b/>
          <w:bCs/>
          <w:sz w:val="20"/>
          <w:szCs w:val="20"/>
        </w:rPr>
        <w:t xml:space="preserve">Nota 2: </w:t>
      </w:r>
      <w:r w:rsidRPr="000055A2">
        <w:rPr>
          <w:rFonts w:ascii="Franklin Gothic Book" w:eastAsia="Arial" w:hAnsi="Franklin Gothic Book" w:cs="Tahoma"/>
          <w:bCs/>
          <w:sz w:val="20"/>
          <w:szCs w:val="20"/>
          <w:u w:val="single"/>
        </w:rPr>
        <w:t>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0FC5B63" w14:textId="77777777" w:rsidR="00006E80" w:rsidRPr="000055A2" w:rsidRDefault="00006E80" w:rsidP="00006E80">
      <w:pPr>
        <w:spacing w:after="0" w:line="240" w:lineRule="auto"/>
        <w:contextualSpacing/>
        <w:jc w:val="both"/>
        <w:rPr>
          <w:rFonts w:ascii="Franklin Gothic Book" w:eastAsia="Calibri" w:hAnsi="Franklin Gothic Book" w:cs="Tahoma"/>
          <w:color w:val="000000" w:themeColor="text1"/>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F37651" w:rsidRPr="00E52D30"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72E3" w14:textId="77777777" w:rsidR="009C718D" w:rsidRDefault="009C718D">
      <w:pPr>
        <w:spacing w:after="0" w:line="240" w:lineRule="auto"/>
      </w:pPr>
      <w:r>
        <w:separator/>
      </w:r>
    </w:p>
  </w:endnote>
  <w:endnote w:type="continuationSeparator" w:id="0">
    <w:p w14:paraId="7694F0A9" w14:textId="77777777" w:rsidR="009C718D" w:rsidRDefault="009C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9C718D"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6B06F" w14:textId="77777777" w:rsidR="009C718D" w:rsidRDefault="009C718D">
      <w:pPr>
        <w:spacing w:after="0" w:line="240" w:lineRule="auto"/>
      </w:pPr>
      <w:r>
        <w:separator/>
      </w:r>
    </w:p>
  </w:footnote>
  <w:footnote w:type="continuationSeparator" w:id="0">
    <w:p w14:paraId="3A6A7B13" w14:textId="77777777" w:rsidR="009C718D" w:rsidRDefault="009C7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77863E4"/>
    <w:multiLevelType w:val="hybridMultilevel"/>
    <w:tmpl w:val="09323360"/>
    <w:lvl w:ilvl="0" w:tplc="CEB8F3F8">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001F37"/>
    <w:rsid w:val="00006E80"/>
    <w:rsid w:val="004D6DB1"/>
    <w:rsid w:val="009C718D"/>
    <w:rsid w:val="00C96CF3"/>
    <w:rsid w:val="00D8098C"/>
    <w:rsid w:val="00E94460"/>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D1C70D1C-86EE-4559-B67D-39C4DC14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11263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2021-08-31T15:46:00Z</dcterms:created>
  <dcterms:modified xsi:type="dcterms:W3CDTF">2021-08-31T15:46:00Z</dcterms:modified>
</cp:coreProperties>
</file>