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0B41B3"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 xml:space="preserve">ANEXO 1- </w:t>
      </w:r>
      <w:r w:rsidR="00D53F7A" w:rsidRPr="000B41B3">
        <w:rPr>
          <w:rFonts w:ascii="Tahoma" w:eastAsia="Times New Roman" w:hAnsi="Tahoma" w:cs="Tahoma"/>
          <w:b/>
          <w:bCs/>
          <w:color w:val="000000"/>
          <w:sz w:val="20"/>
          <w:szCs w:val="20"/>
          <w:lang w:val="es-ES" w:eastAsia="es-ES"/>
        </w:rPr>
        <w:t>CARTA DE LA PRE</w:t>
      </w:r>
      <w:r w:rsidRPr="000B41B3">
        <w:rPr>
          <w:rFonts w:ascii="Tahoma" w:eastAsia="Times New Roman" w:hAnsi="Tahoma" w:cs="Tahoma"/>
          <w:b/>
          <w:bCs/>
          <w:color w:val="000000"/>
          <w:sz w:val="20"/>
          <w:szCs w:val="20"/>
          <w:lang w:val="es-ES" w:eastAsia="es-ES"/>
        </w:rPr>
        <w:t xml:space="preserve">SENTACIÓN DE </w:t>
      </w:r>
      <w:r w:rsidR="00437FCF" w:rsidRPr="000B41B3">
        <w:rPr>
          <w:rFonts w:ascii="Tahoma" w:eastAsia="Times New Roman" w:hAnsi="Tahoma" w:cs="Tahoma"/>
          <w:b/>
          <w:bCs/>
          <w:color w:val="000000"/>
          <w:sz w:val="20"/>
          <w:szCs w:val="20"/>
          <w:lang w:val="es-ES" w:eastAsia="es-ES"/>
        </w:rPr>
        <w:t>PROPUESTA</w:t>
      </w:r>
    </w:p>
    <w:p w14:paraId="50F3A82A" w14:textId="50C6B8D6" w:rsidR="00D53F7A" w:rsidRPr="000B41B3" w:rsidRDefault="00B8085F" w:rsidP="00D53F7A">
      <w:pPr>
        <w:autoSpaceDE w:val="0"/>
        <w:autoSpaceDN w:val="0"/>
        <w:adjustRightInd w:val="0"/>
        <w:spacing w:line="240" w:lineRule="auto"/>
        <w:jc w:val="both"/>
        <w:rPr>
          <w:rFonts w:ascii="Tahoma" w:eastAsia="Times New Roman" w:hAnsi="Tahoma" w:cs="Tahoma"/>
          <w:color w:val="000000"/>
          <w:sz w:val="20"/>
          <w:szCs w:val="20"/>
          <w:lang w:val="es-ES"/>
        </w:rPr>
      </w:pPr>
      <w:r>
        <w:rPr>
          <w:rFonts w:ascii="Tahoma" w:eastAsia="Times New Roman" w:hAnsi="Tahoma" w:cs="Tahoma"/>
          <w:color w:val="000000"/>
          <w:sz w:val="20"/>
          <w:szCs w:val="20"/>
          <w:lang w:val="es-ES"/>
        </w:rPr>
        <w:t>Ciudad y fecha</w:t>
      </w:r>
    </w:p>
    <w:p w14:paraId="2E87229C"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1477BDD" w14:textId="77777777" w:rsidR="00D53F7A" w:rsidRPr="00750DEC"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69C48EE9" w14:textId="34AB69EB" w:rsidR="00876588" w:rsidRPr="00750DEC"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63EBC8B3" w14:textId="77777777" w:rsidR="00D53F7A" w:rsidRPr="000B41B3"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677F6772"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5ECC21A6" w:rsidR="00D53F7A" w:rsidRPr="000B41B3"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w:t>
      </w:r>
      <w:r w:rsidR="002F37E9" w:rsidRPr="000B41B3">
        <w:rPr>
          <w:rFonts w:ascii="Tahoma" w:eastAsia="Times New Roman" w:hAnsi="Tahoma" w:cs="Tahoma"/>
          <w:b/>
          <w:color w:val="000000"/>
          <w:sz w:val="20"/>
          <w:szCs w:val="20"/>
          <w:lang w:val="es-ES"/>
        </w:rPr>
        <w:t xml:space="preserve">Convocatoria </w:t>
      </w:r>
      <w:r w:rsidR="00657A28" w:rsidRPr="000B41B3">
        <w:rPr>
          <w:rFonts w:ascii="Tahoma" w:eastAsia="Times New Roman" w:hAnsi="Tahoma" w:cs="Tahoma"/>
          <w:b/>
          <w:color w:val="000000"/>
          <w:sz w:val="20"/>
          <w:szCs w:val="20"/>
          <w:lang w:val="es-ES"/>
        </w:rPr>
        <w:t>Mínima</w:t>
      </w:r>
      <w:r w:rsidR="002F37E9" w:rsidRPr="000B41B3">
        <w:rPr>
          <w:rFonts w:ascii="Tahoma" w:eastAsia="Times New Roman" w:hAnsi="Tahoma" w:cs="Tahoma"/>
          <w:b/>
          <w:color w:val="000000"/>
          <w:sz w:val="20"/>
          <w:szCs w:val="20"/>
          <w:lang w:val="es-ES"/>
        </w:rPr>
        <w:t xml:space="preserve"> </w:t>
      </w:r>
      <w:r w:rsidR="00657A28" w:rsidRPr="000B41B3">
        <w:rPr>
          <w:rFonts w:ascii="Tahoma" w:eastAsia="Times New Roman" w:hAnsi="Tahoma" w:cs="Tahoma"/>
          <w:b/>
          <w:color w:val="000000"/>
          <w:sz w:val="20"/>
          <w:szCs w:val="20"/>
          <w:lang w:val="es-ES"/>
        </w:rPr>
        <w:t>Cuantía</w:t>
      </w:r>
      <w:r w:rsidRPr="000B41B3">
        <w:rPr>
          <w:rFonts w:ascii="Tahoma" w:eastAsia="Times New Roman" w:hAnsi="Tahoma" w:cs="Tahoma"/>
          <w:b/>
          <w:color w:val="000000"/>
          <w:sz w:val="20"/>
          <w:szCs w:val="20"/>
          <w:lang w:val="es-ES"/>
        </w:rPr>
        <w:t xml:space="preserve"> No. </w:t>
      </w:r>
      <w:r w:rsidR="00D33CEF">
        <w:rPr>
          <w:rFonts w:ascii="Tahoma" w:eastAsia="Times New Roman" w:hAnsi="Tahoma" w:cs="Tahoma"/>
          <w:b/>
          <w:color w:val="000000"/>
          <w:sz w:val="20"/>
          <w:szCs w:val="20"/>
          <w:lang w:val="es-ES"/>
        </w:rPr>
        <w:t>007</w:t>
      </w:r>
      <w:r w:rsidR="00657A28">
        <w:rPr>
          <w:rFonts w:ascii="Tahoma" w:eastAsia="Times New Roman" w:hAnsi="Tahoma" w:cs="Tahoma"/>
          <w:b/>
          <w:color w:val="000000"/>
          <w:sz w:val="20"/>
          <w:szCs w:val="20"/>
          <w:lang w:val="es-ES"/>
        </w:rPr>
        <w:t xml:space="preserve"> de </w:t>
      </w:r>
      <w:r w:rsidR="00D33CEF">
        <w:rPr>
          <w:rFonts w:ascii="Tahoma" w:eastAsia="Times New Roman" w:hAnsi="Tahoma" w:cs="Tahoma"/>
          <w:b/>
          <w:color w:val="000000"/>
          <w:sz w:val="20"/>
          <w:szCs w:val="20"/>
          <w:lang w:val="es-ES"/>
        </w:rPr>
        <w:t>2023</w:t>
      </w:r>
    </w:p>
    <w:p w14:paraId="0E30C823" w14:textId="46E00B91" w:rsidR="00852F0C" w:rsidRPr="00D33CEF" w:rsidRDefault="00852F0C" w:rsidP="00852F0C">
      <w:pPr>
        <w:spacing w:after="0" w:line="240" w:lineRule="auto"/>
        <w:contextualSpacing/>
        <w:jc w:val="both"/>
        <w:rPr>
          <w:rFonts w:ascii="Franklin Gothic Book" w:eastAsia="Times New Roman" w:hAnsi="Franklin Gothic Book" w:cs="Tahoma"/>
          <w:b/>
          <w:sz w:val="20"/>
          <w:szCs w:val="20"/>
          <w:lang w:val="es-MX" w:eastAsia="es-MX"/>
        </w:rPr>
      </w:pPr>
      <w:r w:rsidRPr="00D33CEF">
        <w:rPr>
          <w:rFonts w:ascii="Franklin Gothic Book" w:eastAsia="Times New Roman" w:hAnsi="Franklin Gothic Book" w:cs="Tahoma"/>
          <w:b/>
          <w:sz w:val="20"/>
          <w:szCs w:val="20"/>
          <w:lang w:val="es-ES" w:eastAsia="es-ES"/>
        </w:rPr>
        <w:t xml:space="preserve">Objeto: </w:t>
      </w:r>
      <w:r w:rsidRPr="00D33CEF">
        <w:rPr>
          <w:rFonts w:ascii="Franklin Gothic Book" w:hAnsi="Franklin Gothic Book" w:cs="Tahoma"/>
          <w:b/>
          <w:sz w:val="20"/>
          <w:szCs w:val="20"/>
        </w:rPr>
        <w:t xml:space="preserve">SUMINISTRO DE GAS LICUADO DE PETRÓLEO PARA EL HOSPITAL CIVIL DE IPIALES E.S.E. ENTREGADOS EN LAS INSTALACIONES DE LA </w:t>
      </w:r>
      <w:r w:rsidR="00D33CEF" w:rsidRPr="00D33CEF">
        <w:rPr>
          <w:rFonts w:ascii="Franklin Gothic Book" w:hAnsi="Franklin Gothic Book" w:cs="Tahoma"/>
          <w:b/>
          <w:sz w:val="20"/>
          <w:szCs w:val="20"/>
        </w:rPr>
        <w:t>INSTITUCIÓN</w:t>
      </w:r>
      <w:r w:rsidRPr="00D33CEF">
        <w:rPr>
          <w:rFonts w:ascii="Franklin Gothic Book" w:hAnsi="Franklin Gothic Book" w:cs="Tahoma"/>
          <w:b/>
          <w:sz w:val="20"/>
          <w:szCs w:val="20"/>
        </w:rPr>
        <w:t>.</w:t>
      </w:r>
    </w:p>
    <w:p w14:paraId="6F77B701" w14:textId="77777777" w:rsidR="0033268D" w:rsidRPr="000B41B3"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B8085F">
        <w:rPr>
          <w:rFonts w:ascii="Tahoma" w:eastAsia="Times New Roman" w:hAnsi="Tahoma" w:cs="Tahoma"/>
          <w:sz w:val="20"/>
          <w:szCs w:val="20"/>
          <w:lang w:val="es-ES"/>
        </w:rPr>
        <w:t xml:space="preserve">El (Los) suscrito (s) _____ de </w:t>
      </w:r>
      <w:r w:rsidRPr="000B41B3">
        <w:rPr>
          <w:rFonts w:ascii="Tahoma" w:eastAsia="Times New Roman" w:hAnsi="Tahoma" w:cs="Tahoma"/>
          <w:color w:val="000000"/>
          <w:sz w:val="20"/>
          <w:szCs w:val="20"/>
          <w:lang w:val="es-ES"/>
        </w:rPr>
        <w:t xml:space="preserve">acuerdo con las condiciones que se estipulan en la invitación pública de la referencia, </w:t>
      </w:r>
      <w:r w:rsidR="00575CCF" w:rsidRPr="000B41B3">
        <w:rPr>
          <w:rFonts w:ascii="Tahoma" w:eastAsia="Times New Roman" w:hAnsi="Tahoma" w:cs="Tahoma"/>
          <w:color w:val="000000"/>
          <w:sz w:val="20"/>
          <w:szCs w:val="20"/>
          <w:lang w:val="es-ES"/>
        </w:rPr>
        <w:t xml:space="preserve">nos permito (s) presentar </w:t>
      </w:r>
      <w:r w:rsidR="00575CCF"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w:t>
      </w:r>
      <w:r w:rsidR="002F37E9" w:rsidRPr="000B41B3">
        <w:rPr>
          <w:rFonts w:ascii="Tahoma" w:eastAsia="Times New Roman" w:hAnsi="Tahoma" w:cs="Tahoma"/>
          <w:color w:val="000000"/>
          <w:sz w:val="20"/>
          <w:szCs w:val="20"/>
          <w:lang w:val="es-ES"/>
        </w:rPr>
        <w:t>Hospital Civil de Ipiales E.S.E.</w:t>
      </w:r>
      <w:r w:rsidRPr="000B41B3">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71E711E6" w14:textId="10D1064F" w:rsidR="00D53F7A" w:rsidRPr="000B41B3"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0B41B3">
        <w:rPr>
          <w:rFonts w:ascii="Tahoma" w:eastAsia="Times New Roman" w:hAnsi="Tahoma" w:cs="Tahoma"/>
          <w:color w:val="000000"/>
          <w:sz w:val="20"/>
          <w:szCs w:val="20"/>
          <w:lang w:val="es-ES"/>
        </w:rPr>
        <w:t>:</w:t>
      </w:r>
    </w:p>
    <w:p w14:paraId="644A56A9" w14:textId="67CDCB78" w:rsidR="001D72F9" w:rsidRPr="000B41B3"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Default="00D53F7A" w:rsidP="00583F9B">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00583F9B" w:rsidRPr="00583F9B">
        <w:rPr>
          <w:rFonts w:ascii="Tahoma" w:hAnsi="Tahoma" w:cs="Tahoma"/>
          <w:sz w:val="18"/>
          <w:szCs w:val="18"/>
        </w:rPr>
        <w:t xml:space="preserve"> </w:t>
      </w:r>
    </w:p>
    <w:p w14:paraId="7B81C11B" w14:textId="77777777" w:rsidR="00583F9B" w:rsidRPr="00876C48" w:rsidRDefault="00583F9B" w:rsidP="00583F9B">
      <w:pPr>
        <w:contextualSpacing/>
        <w:rPr>
          <w:rFonts w:ascii="Tahoma" w:hAnsi="Tahoma" w:cs="Tahoma"/>
          <w:sz w:val="18"/>
          <w:szCs w:val="18"/>
        </w:rPr>
      </w:pPr>
    </w:p>
    <w:p w14:paraId="0439A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32699733" w14:textId="77777777" w:rsidR="00583F9B" w:rsidRPr="00876C48" w:rsidRDefault="00583F9B" w:rsidP="00583F9B">
      <w:pPr>
        <w:contextualSpacing/>
        <w:rPr>
          <w:rFonts w:ascii="Tahoma" w:hAnsi="Tahoma" w:cs="Tahoma"/>
          <w:sz w:val="18"/>
          <w:szCs w:val="18"/>
        </w:rPr>
      </w:pPr>
    </w:p>
    <w:p w14:paraId="17DA564C"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2E2D6220" w14:textId="77777777" w:rsidR="00583F9B" w:rsidRPr="00876C48" w:rsidRDefault="00583F9B" w:rsidP="00583F9B">
      <w:pPr>
        <w:ind w:left="600"/>
        <w:contextualSpacing/>
        <w:rPr>
          <w:rFonts w:ascii="Tahoma" w:hAnsi="Tahoma" w:cs="Tahoma"/>
          <w:sz w:val="18"/>
          <w:szCs w:val="18"/>
        </w:rPr>
      </w:pPr>
    </w:p>
    <w:p w14:paraId="1E1A282A"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6C83921F" w14:textId="77777777" w:rsidR="00583F9B" w:rsidRPr="00876C48" w:rsidRDefault="00583F9B" w:rsidP="00583F9B">
      <w:pPr>
        <w:ind w:left="600"/>
        <w:contextualSpacing/>
        <w:rPr>
          <w:rFonts w:ascii="Tahoma" w:hAnsi="Tahoma" w:cs="Tahoma"/>
          <w:sz w:val="18"/>
          <w:szCs w:val="18"/>
        </w:rPr>
      </w:pPr>
    </w:p>
    <w:p w14:paraId="0E899851"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4FA50203" w14:textId="77777777" w:rsidR="00583F9B" w:rsidRPr="00876C48" w:rsidRDefault="00583F9B" w:rsidP="00583F9B">
      <w:pPr>
        <w:ind w:left="600"/>
        <w:contextualSpacing/>
        <w:rPr>
          <w:rFonts w:ascii="Tahoma" w:hAnsi="Tahoma" w:cs="Tahoma"/>
          <w:sz w:val="18"/>
          <w:szCs w:val="18"/>
        </w:rPr>
      </w:pPr>
    </w:p>
    <w:p w14:paraId="084B1BD6"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4477A60D" w14:textId="77777777" w:rsidR="00583F9B" w:rsidRPr="00876C48" w:rsidRDefault="00583F9B" w:rsidP="00583F9B">
      <w:pPr>
        <w:ind w:left="600"/>
        <w:contextualSpacing/>
        <w:rPr>
          <w:rFonts w:ascii="Tahoma" w:hAnsi="Tahoma" w:cs="Tahoma"/>
          <w:sz w:val="18"/>
          <w:szCs w:val="18"/>
        </w:rPr>
      </w:pPr>
    </w:p>
    <w:p w14:paraId="3D2A1B3D"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876C48" w:rsidRDefault="00583F9B" w:rsidP="00583F9B">
      <w:pPr>
        <w:ind w:left="600"/>
        <w:contextualSpacing/>
        <w:rPr>
          <w:rFonts w:ascii="Tahoma" w:hAnsi="Tahoma" w:cs="Tahoma"/>
          <w:sz w:val="18"/>
          <w:szCs w:val="18"/>
        </w:rPr>
      </w:pPr>
    </w:p>
    <w:p w14:paraId="736970F3"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876C48" w:rsidRDefault="00583F9B" w:rsidP="00583F9B">
      <w:pPr>
        <w:ind w:left="600"/>
        <w:contextualSpacing/>
        <w:rPr>
          <w:rFonts w:ascii="Tahoma" w:hAnsi="Tahoma" w:cs="Tahoma"/>
          <w:sz w:val="18"/>
          <w:szCs w:val="18"/>
        </w:rPr>
      </w:pPr>
    </w:p>
    <w:p w14:paraId="560B80A8" w14:textId="48314130" w:rsidR="00583F9B" w:rsidRPr="00323C21" w:rsidRDefault="00583F9B" w:rsidP="00583F9B">
      <w:pPr>
        <w:numPr>
          <w:ilvl w:val="0"/>
          <w:numId w:val="3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876C48" w:rsidRDefault="00583F9B" w:rsidP="00583F9B">
      <w:pPr>
        <w:ind w:left="600"/>
        <w:contextualSpacing/>
        <w:rPr>
          <w:rFonts w:ascii="Tahoma" w:hAnsi="Tahoma" w:cs="Tahoma"/>
          <w:sz w:val="18"/>
          <w:szCs w:val="18"/>
        </w:rPr>
      </w:pPr>
    </w:p>
    <w:p w14:paraId="2955CB97"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5B702FBA" w14:textId="77777777" w:rsidR="00583F9B" w:rsidRPr="00876C48" w:rsidRDefault="00583F9B" w:rsidP="00583F9B">
      <w:pPr>
        <w:ind w:left="600"/>
        <w:contextualSpacing/>
        <w:rPr>
          <w:rFonts w:ascii="Tahoma" w:hAnsi="Tahoma" w:cs="Tahoma"/>
          <w:sz w:val="18"/>
          <w:szCs w:val="18"/>
        </w:rPr>
      </w:pPr>
    </w:p>
    <w:p w14:paraId="79E3E488" w14:textId="77777777" w:rsidR="00583F9B" w:rsidRPr="00876C48" w:rsidRDefault="00583F9B" w:rsidP="00583F9B">
      <w:pPr>
        <w:numPr>
          <w:ilvl w:val="0"/>
          <w:numId w:val="3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54212A31" w14:textId="200C5F86" w:rsidR="00575CCF" w:rsidRPr="000B41B3"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0B41B3"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0D54743" w14:textId="77777777" w:rsidR="00D53F7A" w:rsidRPr="000B41B3"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0B41B3"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B8085F" w:rsidRDefault="00437FCF" w:rsidP="00437FCF">
      <w:pPr>
        <w:autoSpaceDE w:val="0"/>
        <w:autoSpaceDN w:val="0"/>
        <w:adjustRightInd w:val="0"/>
        <w:spacing w:after="0" w:line="240" w:lineRule="auto"/>
        <w:jc w:val="both"/>
        <w:rPr>
          <w:rFonts w:ascii="Tahoma" w:eastAsia="Times New Roman" w:hAnsi="Tahoma" w:cs="Tahoma"/>
          <w:sz w:val="20"/>
          <w:szCs w:val="20"/>
          <w:lang w:val="es-ES"/>
        </w:rPr>
      </w:pPr>
      <w:r w:rsidRPr="00B8085F">
        <w:rPr>
          <w:rFonts w:ascii="Tahoma" w:eastAsia="Times New Roman" w:hAnsi="Tahoma" w:cs="Tahoma"/>
          <w:sz w:val="20"/>
          <w:szCs w:val="20"/>
          <w:lang w:val="es-ES"/>
        </w:rPr>
        <w:t xml:space="preserve">Nombre o Razón Social del oferente: _______________________________________ </w:t>
      </w:r>
    </w:p>
    <w:p w14:paraId="6FB907A8" w14:textId="77777777" w:rsidR="00437FCF" w:rsidRPr="00B8085F" w:rsidRDefault="00437FCF" w:rsidP="00437FCF">
      <w:pPr>
        <w:autoSpaceDE w:val="0"/>
        <w:autoSpaceDN w:val="0"/>
        <w:adjustRightInd w:val="0"/>
        <w:spacing w:after="0" w:line="240" w:lineRule="auto"/>
        <w:jc w:val="both"/>
        <w:rPr>
          <w:rFonts w:ascii="Tahoma" w:eastAsia="Times New Roman" w:hAnsi="Tahoma" w:cs="Tahoma"/>
          <w:sz w:val="20"/>
          <w:szCs w:val="20"/>
          <w:lang w:val="es-ES"/>
        </w:rPr>
      </w:pPr>
      <w:r w:rsidRPr="00B8085F">
        <w:rPr>
          <w:rFonts w:ascii="Tahoma" w:eastAsia="Times New Roman" w:hAnsi="Tahoma" w:cs="Tahoma"/>
          <w:sz w:val="20"/>
          <w:szCs w:val="20"/>
          <w:lang w:val="es-ES"/>
        </w:rPr>
        <w:t xml:space="preserve">Nombre del Representante Legal: __________________________________________ </w:t>
      </w:r>
    </w:p>
    <w:p w14:paraId="2867B384" w14:textId="77777777" w:rsidR="00437FCF" w:rsidRPr="00B8085F" w:rsidRDefault="00437FCF" w:rsidP="00437FCF">
      <w:pPr>
        <w:autoSpaceDE w:val="0"/>
        <w:autoSpaceDN w:val="0"/>
        <w:adjustRightInd w:val="0"/>
        <w:spacing w:after="0" w:line="240" w:lineRule="auto"/>
        <w:jc w:val="both"/>
        <w:rPr>
          <w:rFonts w:ascii="Tahoma" w:eastAsia="Times New Roman" w:hAnsi="Tahoma" w:cs="Tahoma"/>
          <w:sz w:val="20"/>
          <w:szCs w:val="20"/>
          <w:lang w:val="es-ES"/>
        </w:rPr>
      </w:pPr>
      <w:r w:rsidRPr="00B8085F">
        <w:rPr>
          <w:rFonts w:ascii="Tahoma" w:eastAsia="Times New Roman" w:hAnsi="Tahoma" w:cs="Tahoma"/>
          <w:sz w:val="20"/>
          <w:szCs w:val="20"/>
          <w:lang w:val="es-ES"/>
        </w:rPr>
        <w:t xml:space="preserve">Nit:___________________________________________________________________ </w:t>
      </w:r>
    </w:p>
    <w:p w14:paraId="2D5E8F9E" w14:textId="77777777" w:rsidR="00437FCF" w:rsidRPr="00B8085F" w:rsidRDefault="00437FCF" w:rsidP="00437FCF">
      <w:pPr>
        <w:autoSpaceDE w:val="0"/>
        <w:autoSpaceDN w:val="0"/>
        <w:adjustRightInd w:val="0"/>
        <w:spacing w:after="0" w:line="240" w:lineRule="auto"/>
        <w:jc w:val="both"/>
        <w:rPr>
          <w:rFonts w:ascii="Tahoma" w:eastAsia="Times New Roman" w:hAnsi="Tahoma" w:cs="Tahoma"/>
          <w:sz w:val="20"/>
          <w:szCs w:val="20"/>
          <w:lang w:val="es-ES"/>
        </w:rPr>
      </w:pPr>
      <w:r w:rsidRPr="00B8085F">
        <w:rPr>
          <w:rFonts w:ascii="Tahoma" w:eastAsia="Times New Roman" w:hAnsi="Tahoma" w:cs="Tahoma"/>
          <w:sz w:val="20"/>
          <w:szCs w:val="20"/>
          <w:lang w:val="es-ES"/>
        </w:rPr>
        <w:t>Dirección Ciudad: _______________________________________________________</w:t>
      </w:r>
    </w:p>
    <w:p w14:paraId="1FB870E0" w14:textId="77777777" w:rsidR="00437FCF" w:rsidRPr="00B8085F" w:rsidRDefault="00437FCF" w:rsidP="00437FCF">
      <w:pPr>
        <w:autoSpaceDE w:val="0"/>
        <w:autoSpaceDN w:val="0"/>
        <w:adjustRightInd w:val="0"/>
        <w:spacing w:after="0" w:line="240" w:lineRule="auto"/>
        <w:jc w:val="both"/>
        <w:rPr>
          <w:rFonts w:ascii="Tahoma" w:eastAsia="Times New Roman" w:hAnsi="Tahoma" w:cs="Tahoma"/>
          <w:sz w:val="20"/>
          <w:szCs w:val="20"/>
          <w:lang w:val="es-ES"/>
        </w:rPr>
      </w:pPr>
      <w:r w:rsidRPr="00B8085F">
        <w:rPr>
          <w:rFonts w:ascii="Tahoma" w:eastAsia="Times New Roman" w:hAnsi="Tahoma" w:cs="Tahoma"/>
          <w:sz w:val="20"/>
          <w:szCs w:val="20"/>
          <w:lang w:val="es-ES"/>
        </w:rPr>
        <w:t xml:space="preserve">Teléfono Fax: __________________________________________________________ </w:t>
      </w:r>
    </w:p>
    <w:p w14:paraId="136CF221" w14:textId="77777777" w:rsidR="00382D8E" w:rsidRPr="00B8085F" w:rsidRDefault="00437FCF" w:rsidP="00382D8E">
      <w:pPr>
        <w:spacing w:after="0" w:line="240" w:lineRule="auto"/>
        <w:ind w:right="12"/>
        <w:jc w:val="both"/>
        <w:rPr>
          <w:rFonts w:ascii="Tahoma" w:eastAsia="Times New Roman" w:hAnsi="Tahoma" w:cs="Tahoma"/>
          <w:w w:val="93"/>
          <w:sz w:val="20"/>
          <w:szCs w:val="20"/>
          <w:lang w:val="es-ES" w:eastAsia="es-ES"/>
        </w:rPr>
      </w:pPr>
      <w:r w:rsidRPr="00B8085F">
        <w:rPr>
          <w:rFonts w:ascii="Tahoma" w:eastAsia="Times New Roman" w:hAnsi="Tahoma" w:cs="Tahoma"/>
          <w:sz w:val="20"/>
          <w:szCs w:val="20"/>
          <w:lang w:val="es-ES"/>
        </w:rPr>
        <w:t>FIRMA REPRESENTANTE LEGAL_________________________________________</w:t>
      </w:r>
    </w:p>
    <w:p w14:paraId="4D368E85" w14:textId="77777777" w:rsidR="00382D8E" w:rsidRPr="00B8085F"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Default="00657A28" w:rsidP="00382D8E">
      <w:pPr>
        <w:spacing w:after="0" w:line="240" w:lineRule="auto"/>
        <w:ind w:right="12"/>
        <w:jc w:val="center"/>
        <w:rPr>
          <w:rFonts w:ascii="Tahoma" w:hAnsi="Tahoma" w:cs="Tahoma"/>
          <w:b/>
          <w:bCs/>
          <w:color w:val="000000"/>
          <w:sz w:val="20"/>
          <w:szCs w:val="20"/>
          <w:lang w:val="es-ES"/>
        </w:rPr>
      </w:pPr>
    </w:p>
    <w:p w14:paraId="4BEA157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E45E53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A778CA2"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75ADCE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3DA1ACE"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1433F3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4BDC9D15"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9831DBF"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61910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A9C440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7EB1F89"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62256D7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0E52587"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01DD87D6"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2AB0BD6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95F467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371FA54A"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5414E218"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3020397E" w14:textId="77777777" w:rsidR="00072087" w:rsidRDefault="00072087" w:rsidP="00382D8E">
      <w:pPr>
        <w:spacing w:after="0" w:line="240" w:lineRule="auto"/>
        <w:ind w:right="12"/>
        <w:jc w:val="center"/>
        <w:rPr>
          <w:rFonts w:ascii="Tahoma" w:hAnsi="Tahoma" w:cs="Tahoma"/>
          <w:b/>
          <w:bCs/>
          <w:color w:val="000000"/>
          <w:sz w:val="20"/>
          <w:szCs w:val="20"/>
          <w:lang w:val="es-ES"/>
        </w:rPr>
      </w:pPr>
    </w:p>
    <w:p w14:paraId="4032A73C"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72466D94" w14:textId="77777777" w:rsidR="00EC2F93" w:rsidRDefault="00EC2F93" w:rsidP="00382D8E">
      <w:pPr>
        <w:spacing w:after="0" w:line="240" w:lineRule="auto"/>
        <w:ind w:right="12"/>
        <w:jc w:val="center"/>
        <w:rPr>
          <w:rFonts w:ascii="Tahoma" w:hAnsi="Tahoma" w:cs="Tahoma"/>
          <w:b/>
          <w:bCs/>
          <w:color w:val="000000"/>
          <w:sz w:val="20"/>
          <w:szCs w:val="20"/>
          <w:lang w:val="es-ES"/>
        </w:rPr>
      </w:pPr>
    </w:p>
    <w:p w14:paraId="72ADC0E2" w14:textId="77777777" w:rsidR="00B8085F" w:rsidRDefault="00B8085F"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0B41B3" w:rsidRDefault="00D53F7A" w:rsidP="00382D8E">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007178B5" w:rsidRPr="000B41B3">
        <w:rPr>
          <w:rFonts w:ascii="Tahoma" w:hAnsi="Tahoma" w:cs="Tahoma"/>
          <w:b/>
          <w:sz w:val="20"/>
          <w:szCs w:val="20"/>
        </w:rPr>
        <w:t>COMPROMISO ANTICORRUPCIÓN</w:t>
      </w:r>
    </w:p>
    <w:p w14:paraId="61815D93" w14:textId="77777777" w:rsidR="007178B5" w:rsidRDefault="007178B5" w:rsidP="007178B5">
      <w:pPr>
        <w:spacing w:line="240" w:lineRule="auto"/>
        <w:rPr>
          <w:rFonts w:ascii="Tahoma" w:hAnsi="Tahoma" w:cs="Tahoma"/>
          <w:sz w:val="20"/>
          <w:szCs w:val="20"/>
        </w:rPr>
      </w:pPr>
    </w:p>
    <w:p w14:paraId="49407E97" w14:textId="77777777" w:rsidR="00D33CEF" w:rsidRPr="000B41B3" w:rsidRDefault="00D33CEF" w:rsidP="00D33CE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007 de 2023</w:t>
      </w:r>
    </w:p>
    <w:p w14:paraId="4A453C59" w14:textId="77777777" w:rsidR="00D33CEF" w:rsidRPr="00D33CEF" w:rsidRDefault="00D33CEF" w:rsidP="00D33CEF">
      <w:pPr>
        <w:spacing w:after="0" w:line="240" w:lineRule="auto"/>
        <w:contextualSpacing/>
        <w:jc w:val="both"/>
        <w:rPr>
          <w:rFonts w:ascii="Franklin Gothic Book" w:eastAsia="Times New Roman" w:hAnsi="Franklin Gothic Book" w:cs="Tahoma"/>
          <w:b/>
          <w:sz w:val="20"/>
          <w:szCs w:val="20"/>
          <w:lang w:val="es-MX" w:eastAsia="es-MX"/>
        </w:rPr>
      </w:pPr>
      <w:r w:rsidRPr="00D33CEF">
        <w:rPr>
          <w:rFonts w:ascii="Franklin Gothic Book" w:eastAsia="Times New Roman" w:hAnsi="Franklin Gothic Book" w:cs="Tahoma"/>
          <w:b/>
          <w:sz w:val="20"/>
          <w:szCs w:val="20"/>
          <w:lang w:val="es-ES" w:eastAsia="es-ES"/>
        </w:rPr>
        <w:t xml:space="preserve">Objeto: </w:t>
      </w:r>
      <w:r w:rsidRPr="00D33CEF">
        <w:rPr>
          <w:rFonts w:ascii="Franklin Gothic Book" w:hAnsi="Franklin Gothic Book" w:cs="Tahoma"/>
          <w:b/>
          <w:sz w:val="20"/>
          <w:szCs w:val="20"/>
        </w:rPr>
        <w:t>SUMINISTRO DE GAS LICUADO DE PETRÓLEO PARA EL HOSPITAL CIVIL DE IPIALES E.S.E. ENTREGADOS EN LAS INSTALACIONES DE LA INSTITUCIÓN.</w:t>
      </w:r>
    </w:p>
    <w:p w14:paraId="3656AA7B" w14:textId="77777777" w:rsidR="002D0D78" w:rsidRPr="000B41B3" w:rsidRDefault="002D0D78" w:rsidP="007178B5">
      <w:pPr>
        <w:spacing w:line="240" w:lineRule="auto"/>
        <w:rPr>
          <w:rFonts w:ascii="Tahoma" w:hAnsi="Tahoma" w:cs="Tahoma"/>
          <w:sz w:val="20"/>
          <w:szCs w:val="20"/>
        </w:rPr>
      </w:pPr>
    </w:p>
    <w:p w14:paraId="3AEFC345" w14:textId="57BBBA29"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0B41B3">
        <w:rPr>
          <w:rFonts w:ascii="Tahoma" w:hAnsi="Tahoma" w:cs="Tahoma"/>
          <w:sz w:val="20"/>
          <w:szCs w:val="20"/>
        </w:rPr>
        <w:t>Hospital Civil de Ipiales E.S.E.</w:t>
      </w:r>
      <w:r w:rsidRPr="000B41B3">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w:t>
      </w:r>
      <w:r w:rsidRPr="000B41B3">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0B41B3">
        <w:rPr>
          <w:rFonts w:ascii="Tahoma" w:hAnsi="Tahoma" w:cs="Tahoma"/>
          <w:sz w:val="20"/>
          <w:szCs w:val="20"/>
        </w:rPr>
        <w:t xml:space="preserve">del </w:t>
      </w:r>
      <w:r w:rsidR="00A85617" w:rsidRPr="000B41B3">
        <w:rPr>
          <w:rFonts w:ascii="Tahoma" w:hAnsi="Tahoma" w:cs="Tahoma"/>
          <w:sz w:val="20"/>
          <w:szCs w:val="20"/>
        </w:rPr>
        <w:t>Hospital</w:t>
      </w:r>
      <w:r w:rsidR="000B4D85" w:rsidRPr="000B41B3">
        <w:rPr>
          <w:rFonts w:ascii="Tahoma" w:hAnsi="Tahoma" w:cs="Tahoma"/>
          <w:sz w:val="20"/>
          <w:szCs w:val="20"/>
        </w:rPr>
        <w:t xml:space="preserve"> Civil de Ipiales E.S.E. </w:t>
      </w:r>
      <w:r w:rsidRPr="000B41B3">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08163A90" w14:textId="77777777" w:rsidR="007178B5" w:rsidRPr="000B41B3" w:rsidRDefault="007178B5" w:rsidP="007178B5">
      <w:pPr>
        <w:spacing w:line="240" w:lineRule="auto"/>
        <w:jc w:val="both"/>
        <w:rPr>
          <w:rFonts w:ascii="Tahoma" w:hAnsi="Tahoma" w:cs="Tahoma"/>
          <w:sz w:val="20"/>
          <w:szCs w:val="20"/>
        </w:rPr>
      </w:pPr>
      <w:r w:rsidRPr="000B41B3">
        <w:rPr>
          <w:rFonts w:ascii="Tahoma" w:hAnsi="Tahoma" w:cs="Tahoma"/>
          <w:sz w:val="20"/>
          <w:szCs w:val="20"/>
        </w:rPr>
        <w:t>Atentamente,</w:t>
      </w:r>
    </w:p>
    <w:p w14:paraId="57D16327" w14:textId="77777777" w:rsidR="007178B5" w:rsidRPr="000B41B3" w:rsidRDefault="007178B5" w:rsidP="007178B5">
      <w:pPr>
        <w:spacing w:line="240" w:lineRule="auto"/>
        <w:jc w:val="both"/>
        <w:rPr>
          <w:rFonts w:ascii="Tahoma" w:hAnsi="Tahoma" w:cs="Tahoma"/>
          <w:sz w:val="20"/>
          <w:szCs w:val="20"/>
        </w:rPr>
      </w:pPr>
    </w:p>
    <w:p w14:paraId="16D5BB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E79505E"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1E05A25A" w14:textId="443C51C8" w:rsidR="00EA7934" w:rsidRPr="000B41B3" w:rsidRDefault="007178B5" w:rsidP="007840E6">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0B41B3">
        <w:rPr>
          <w:rFonts w:ascii="Tahoma" w:eastAsia="Times New Roman" w:hAnsi="Tahoma" w:cs="Tahoma"/>
          <w:sz w:val="20"/>
          <w:szCs w:val="20"/>
          <w:lang w:val="es-ES" w:eastAsia="es-ES"/>
        </w:rPr>
        <w:t>ión, Unión Temporal o Consorcio</w:t>
      </w:r>
    </w:p>
    <w:p w14:paraId="679EA810"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77777777"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E6326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CBAA54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F63F7E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92A219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057CBC3"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330E83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4A0AF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193259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15910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5769B9D2"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E0A85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4C0D0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34146489"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D61A40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5DD71BB"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B611C0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77E082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90B6315"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4E50F3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284C097"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9DD290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7B2ED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4C16E7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0BB6813A"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3884CEF"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EFC55E0"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1773F54"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16C541E6"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287DD9DD"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7F1BCDCC"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68B2F521" w14:textId="77777777" w:rsidR="00EC2F93" w:rsidRDefault="00EC2F93" w:rsidP="007178B5">
      <w:pPr>
        <w:autoSpaceDE w:val="0"/>
        <w:autoSpaceDN w:val="0"/>
        <w:adjustRightInd w:val="0"/>
        <w:spacing w:after="0" w:line="240" w:lineRule="auto"/>
        <w:jc w:val="center"/>
        <w:rPr>
          <w:rFonts w:ascii="Tahoma" w:hAnsi="Tahoma" w:cs="Tahoma"/>
          <w:b/>
          <w:bCs/>
          <w:color w:val="000000"/>
          <w:sz w:val="20"/>
          <w:szCs w:val="20"/>
          <w:lang w:val="es-ES"/>
        </w:rPr>
      </w:pPr>
    </w:p>
    <w:p w14:paraId="405E6976" w14:textId="77777777" w:rsidR="00B8085F" w:rsidRDefault="00B8085F" w:rsidP="007178B5">
      <w:pPr>
        <w:autoSpaceDE w:val="0"/>
        <w:autoSpaceDN w:val="0"/>
        <w:adjustRightInd w:val="0"/>
        <w:spacing w:after="0" w:line="240" w:lineRule="auto"/>
        <w:jc w:val="center"/>
        <w:rPr>
          <w:rFonts w:ascii="Tahoma" w:hAnsi="Tahoma" w:cs="Tahoma"/>
          <w:b/>
          <w:bCs/>
          <w:color w:val="000000"/>
          <w:sz w:val="20"/>
          <w:szCs w:val="20"/>
          <w:lang w:val="es-ES"/>
        </w:rPr>
      </w:pPr>
    </w:p>
    <w:p w14:paraId="0100AEC2" w14:textId="77777777" w:rsidR="00B8085F" w:rsidRDefault="00B8085F" w:rsidP="007178B5">
      <w:pPr>
        <w:autoSpaceDE w:val="0"/>
        <w:autoSpaceDN w:val="0"/>
        <w:adjustRightInd w:val="0"/>
        <w:spacing w:after="0" w:line="240" w:lineRule="auto"/>
        <w:jc w:val="center"/>
        <w:rPr>
          <w:rFonts w:ascii="Tahoma" w:hAnsi="Tahoma" w:cs="Tahoma"/>
          <w:b/>
          <w:bCs/>
          <w:color w:val="000000"/>
          <w:sz w:val="20"/>
          <w:szCs w:val="20"/>
          <w:lang w:val="es-ES"/>
        </w:rPr>
      </w:pPr>
    </w:p>
    <w:p w14:paraId="123D089E" w14:textId="77777777" w:rsidR="00B8085F" w:rsidRDefault="00B8085F"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14:paraId="4B6BCFAC" w14:textId="77777777" w:rsidR="007178B5" w:rsidRPr="000B41B3"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0B41B3"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676B07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0D8F08C1"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434F9E2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6072B699" w14:textId="3C2F9286" w:rsidR="007178B5" w:rsidRPr="000B41B3"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2BD3FE8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7ED82694" w14:textId="77777777" w:rsidR="007178B5" w:rsidRPr="000B41B3"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5D2905D6" w14:textId="77777777" w:rsidR="00D33CEF" w:rsidRPr="000B41B3" w:rsidRDefault="00D33CEF" w:rsidP="00D33CEF">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007 de 2023</w:t>
      </w:r>
    </w:p>
    <w:p w14:paraId="09D1C4FA" w14:textId="77777777" w:rsidR="00D33CEF" w:rsidRPr="00D33CEF" w:rsidRDefault="00D33CEF" w:rsidP="00D33CEF">
      <w:pPr>
        <w:spacing w:after="0" w:line="240" w:lineRule="auto"/>
        <w:contextualSpacing/>
        <w:jc w:val="both"/>
        <w:rPr>
          <w:rFonts w:ascii="Franklin Gothic Book" w:eastAsia="Times New Roman" w:hAnsi="Franklin Gothic Book" w:cs="Tahoma"/>
          <w:b/>
          <w:sz w:val="20"/>
          <w:szCs w:val="20"/>
          <w:lang w:val="es-MX" w:eastAsia="es-MX"/>
        </w:rPr>
      </w:pPr>
      <w:r w:rsidRPr="00D33CEF">
        <w:rPr>
          <w:rFonts w:ascii="Franklin Gothic Book" w:eastAsia="Times New Roman" w:hAnsi="Franklin Gothic Book" w:cs="Tahoma"/>
          <w:b/>
          <w:sz w:val="20"/>
          <w:szCs w:val="20"/>
          <w:lang w:val="es-ES" w:eastAsia="es-ES"/>
        </w:rPr>
        <w:t xml:space="preserve">Objeto: </w:t>
      </w:r>
      <w:r w:rsidRPr="00D33CEF">
        <w:rPr>
          <w:rFonts w:ascii="Franklin Gothic Book" w:hAnsi="Franklin Gothic Book" w:cs="Tahoma"/>
          <w:b/>
          <w:sz w:val="20"/>
          <w:szCs w:val="20"/>
        </w:rPr>
        <w:t>SUMINISTRO DE GAS LICUADO DE PETRÓLEO PARA EL HOSPITAL CIVIL DE IPIALES E.S.E. ENTREGADOS EN LAS INSTALACIONES DE LA INSTITUCIÓN.</w:t>
      </w:r>
    </w:p>
    <w:p w14:paraId="356E0AA3"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w:t>
      </w:r>
      <w:r w:rsidR="00EA7934" w:rsidRPr="000B41B3">
        <w:rPr>
          <w:rFonts w:ascii="Tahoma" w:hAnsi="Tahoma" w:cs="Tahoma"/>
          <w:color w:val="000000"/>
          <w:sz w:val="20"/>
          <w:szCs w:val="20"/>
          <w:lang w:val="es-ES"/>
        </w:rPr>
        <w:t>días del mes de ___ del año 2019</w:t>
      </w:r>
      <w:r w:rsidRPr="000B41B3">
        <w:rPr>
          <w:rFonts w:ascii="Tahoma" w:hAnsi="Tahoma" w:cs="Tahoma"/>
          <w:color w:val="000000"/>
          <w:sz w:val="20"/>
          <w:szCs w:val="20"/>
          <w:lang w:val="es-ES"/>
        </w:rPr>
        <w:t xml:space="preserve">. </w:t>
      </w:r>
    </w:p>
    <w:p w14:paraId="4A14ED8B"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0B41B3" w:rsidRDefault="007178B5" w:rsidP="007178B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67267930"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0B41B3"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0B41B3" w:rsidRDefault="007178B5" w:rsidP="007178B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4CD03176" w14:textId="77777777" w:rsidR="007178B5" w:rsidRPr="000B41B3" w:rsidRDefault="007178B5" w:rsidP="007178B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71BD94F" w14:textId="178229F1" w:rsidR="007178B5" w:rsidRPr="000B41B3" w:rsidRDefault="007178B5" w:rsidP="00382D8E">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0B41B3"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737CA208" w14:textId="77777777" w:rsidR="00EC2F93" w:rsidRDefault="00EC2F93" w:rsidP="00F03895">
      <w:pPr>
        <w:autoSpaceDE w:val="0"/>
        <w:autoSpaceDN w:val="0"/>
        <w:adjustRightInd w:val="0"/>
        <w:spacing w:after="0" w:line="240" w:lineRule="auto"/>
        <w:rPr>
          <w:rFonts w:ascii="Tahoma" w:hAnsi="Tahoma" w:cs="Tahoma"/>
          <w:b/>
          <w:bCs/>
          <w:color w:val="000000"/>
          <w:sz w:val="20"/>
          <w:szCs w:val="20"/>
          <w:lang w:val="es-ES"/>
        </w:rPr>
      </w:pPr>
    </w:p>
    <w:p w14:paraId="5F6AD6F7" w14:textId="77777777" w:rsidR="00852F0C" w:rsidRDefault="00852F0C" w:rsidP="00F03895">
      <w:pPr>
        <w:autoSpaceDE w:val="0"/>
        <w:autoSpaceDN w:val="0"/>
        <w:adjustRightInd w:val="0"/>
        <w:spacing w:after="0" w:line="240" w:lineRule="auto"/>
        <w:rPr>
          <w:rFonts w:ascii="Tahoma" w:hAnsi="Tahoma" w:cs="Tahoma"/>
          <w:b/>
          <w:bCs/>
          <w:color w:val="000000"/>
          <w:sz w:val="20"/>
          <w:szCs w:val="20"/>
          <w:lang w:val="es-ES"/>
        </w:rPr>
      </w:pPr>
    </w:p>
    <w:p w14:paraId="20C5A1DE" w14:textId="77777777" w:rsidR="00852F0C" w:rsidRDefault="00852F0C" w:rsidP="00F03895">
      <w:pPr>
        <w:autoSpaceDE w:val="0"/>
        <w:autoSpaceDN w:val="0"/>
        <w:adjustRightInd w:val="0"/>
        <w:spacing w:after="0" w:line="240" w:lineRule="auto"/>
        <w:rPr>
          <w:rFonts w:ascii="Tahoma" w:hAnsi="Tahoma" w:cs="Tahoma"/>
          <w:b/>
          <w:bCs/>
          <w:color w:val="000000"/>
          <w:sz w:val="20"/>
          <w:szCs w:val="20"/>
          <w:lang w:val="es-ES"/>
        </w:rPr>
      </w:pPr>
    </w:p>
    <w:p w14:paraId="58DF76D9" w14:textId="77777777" w:rsidR="00852F0C" w:rsidRPr="000B41B3" w:rsidRDefault="00852F0C"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0B41B3"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03083AAB" w14:textId="77777777" w:rsidR="007178B5" w:rsidRPr="000B41B3"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0B41B3"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w:t>
      </w:r>
      <w:r w:rsidR="007178B5" w:rsidRPr="000B41B3">
        <w:rPr>
          <w:rFonts w:ascii="Tahoma" w:hAnsi="Tahoma" w:cs="Tahoma"/>
          <w:b/>
          <w:bCs/>
          <w:color w:val="000000"/>
          <w:sz w:val="20"/>
          <w:szCs w:val="20"/>
          <w:lang w:val="es-ES"/>
        </w:rPr>
        <w:t xml:space="preserve"> Y PROPUESTA </w:t>
      </w:r>
      <w:r w:rsidR="00382D8E" w:rsidRPr="000B41B3">
        <w:rPr>
          <w:rFonts w:ascii="Tahoma" w:hAnsi="Tahoma" w:cs="Tahoma"/>
          <w:b/>
          <w:bCs/>
          <w:color w:val="000000"/>
          <w:sz w:val="20"/>
          <w:szCs w:val="20"/>
          <w:lang w:val="es-ES"/>
        </w:rPr>
        <w:t>ECONÓMICA</w:t>
      </w:r>
    </w:p>
    <w:p w14:paraId="7EEF4821" w14:textId="77777777" w:rsidR="00657A28"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4F7E6351" w14:textId="77777777" w:rsidR="00D33CEF" w:rsidRPr="00D33CEF" w:rsidRDefault="00D33CEF" w:rsidP="00D33CEF">
      <w:pPr>
        <w:pStyle w:val="Prrafodelista"/>
        <w:numPr>
          <w:ilvl w:val="0"/>
          <w:numId w:val="10"/>
        </w:numPr>
        <w:autoSpaceDE w:val="0"/>
        <w:autoSpaceDN w:val="0"/>
        <w:adjustRightInd w:val="0"/>
        <w:spacing w:line="240" w:lineRule="auto"/>
        <w:jc w:val="both"/>
        <w:rPr>
          <w:rFonts w:ascii="Tahoma" w:eastAsia="Times New Roman" w:hAnsi="Tahoma" w:cs="Tahoma"/>
          <w:b/>
          <w:color w:val="000000"/>
          <w:sz w:val="20"/>
          <w:szCs w:val="20"/>
          <w:lang w:val="es-ES"/>
        </w:rPr>
      </w:pPr>
      <w:r w:rsidRPr="00D33CEF">
        <w:rPr>
          <w:rFonts w:ascii="Tahoma" w:eastAsia="Times New Roman" w:hAnsi="Tahoma" w:cs="Tahoma"/>
          <w:b/>
          <w:color w:val="000000"/>
          <w:sz w:val="20"/>
          <w:szCs w:val="20"/>
          <w:lang w:val="es-ES"/>
        </w:rPr>
        <w:t>Asunto: Convocatoria Mínima Cuantía No. 007 de 2023</w:t>
      </w:r>
    </w:p>
    <w:p w14:paraId="3EB4F29E" w14:textId="77777777" w:rsidR="00D33CEF" w:rsidRPr="00D33CEF" w:rsidRDefault="00D33CEF" w:rsidP="00D33CEF">
      <w:pPr>
        <w:pStyle w:val="Prrafodelista"/>
        <w:numPr>
          <w:ilvl w:val="0"/>
          <w:numId w:val="10"/>
        </w:numPr>
        <w:spacing w:after="0" w:line="240" w:lineRule="auto"/>
        <w:jc w:val="both"/>
        <w:rPr>
          <w:rFonts w:ascii="Franklin Gothic Book" w:eastAsia="Times New Roman" w:hAnsi="Franklin Gothic Book" w:cs="Tahoma"/>
          <w:b/>
          <w:sz w:val="20"/>
          <w:szCs w:val="20"/>
          <w:lang w:val="es-MX" w:eastAsia="es-MX"/>
        </w:rPr>
      </w:pPr>
      <w:r w:rsidRPr="00D33CEF">
        <w:rPr>
          <w:rFonts w:ascii="Franklin Gothic Book" w:eastAsia="Times New Roman" w:hAnsi="Franklin Gothic Book" w:cs="Tahoma"/>
          <w:b/>
          <w:sz w:val="20"/>
          <w:szCs w:val="20"/>
          <w:lang w:val="es-ES" w:eastAsia="es-ES"/>
        </w:rPr>
        <w:t xml:space="preserve">Objeto: </w:t>
      </w:r>
      <w:r w:rsidRPr="00D33CEF">
        <w:rPr>
          <w:rFonts w:ascii="Franklin Gothic Book" w:hAnsi="Franklin Gothic Book" w:cs="Tahoma"/>
          <w:b/>
          <w:sz w:val="20"/>
          <w:szCs w:val="20"/>
        </w:rPr>
        <w:t>SUMINISTRO DE GAS LICUADO DE PETRÓLEO PARA EL HOSPITAL CIVIL DE IPIALES E.S.E. ENTREGADOS EN LAS INSTALACIONES DE LA INSTITUCIÓN.</w:t>
      </w:r>
    </w:p>
    <w:p w14:paraId="40ED90F4" w14:textId="5E094BC9" w:rsidR="0062209F" w:rsidRPr="0062209F"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 xml:space="preserve">CONDICIONES </w:t>
      </w:r>
      <w:r w:rsidR="00382D8E" w:rsidRPr="000B41B3">
        <w:rPr>
          <w:rFonts w:ascii="Tahoma" w:eastAsia="Times New Roman" w:hAnsi="Tahoma" w:cs="Tahoma"/>
          <w:b/>
          <w:bCs/>
          <w:sz w:val="20"/>
          <w:szCs w:val="20"/>
          <w:lang w:val="es-ES" w:eastAsia="es-ES"/>
        </w:rPr>
        <w:t>TÉCNICAS</w:t>
      </w:r>
      <w:r w:rsidRPr="000B41B3">
        <w:rPr>
          <w:rFonts w:ascii="Tahoma" w:eastAsia="Times New Roman" w:hAnsi="Tahoma" w:cs="Tahoma"/>
          <w:b/>
          <w:bCs/>
          <w:sz w:val="20"/>
          <w:szCs w:val="20"/>
          <w:lang w:val="es-ES" w:eastAsia="es-ES"/>
        </w:rPr>
        <w:t xml:space="preserve"> DEL OBJETO A CONTRATAR</w:t>
      </w:r>
    </w:p>
    <w:p w14:paraId="3CAA3770" w14:textId="77777777" w:rsidR="00A72D1E" w:rsidRDefault="00A72D1E" w:rsidP="007178B5">
      <w:pPr>
        <w:spacing w:after="0" w:line="240" w:lineRule="auto"/>
        <w:jc w:val="both"/>
        <w:rPr>
          <w:rFonts w:ascii="Tahoma" w:eastAsia="Times New Roman" w:hAnsi="Tahoma" w:cs="Tahoma"/>
          <w:b/>
          <w:bCs/>
          <w:sz w:val="20"/>
          <w:szCs w:val="20"/>
          <w:lang w:val="en-US" w:eastAsia="es-ES"/>
        </w:rPr>
      </w:pPr>
    </w:p>
    <w:p w14:paraId="1DAF915B" w14:textId="77777777" w:rsidR="00852F0C" w:rsidRPr="00D82E74" w:rsidRDefault="00852F0C" w:rsidP="00852F0C">
      <w:pPr>
        <w:pStyle w:val="Default"/>
        <w:jc w:val="both"/>
        <w:rPr>
          <w:rFonts w:ascii="Franklin Gothic Book" w:hAnsi="Franklin Gothic Book"/>
          <w:sz w:val="20"/>
          <w:szCs w:val="20"/>
        </w:rPr>
      </w:pPr>
      <w:r w:rsidRPr="00D82E74">
        <w:rPr>
          <w:rFonts w:ascii="Franklin Gothic Book" w:hAnsi="Franklin Gothic Book"/>
          <w:sz w:val="20"/>
          <w:szCs w:val="20"/>
        </w:rPr>
        <w:t>El oferente debe presentar en su oferta el suministro de:</w:t>
      </w:r>
    </w:p>
    <w:p w14:paraId="736801E2" w14:textId="77777777" w:rsidR="00852F0C" w:rsidRPr="00D82E74" w:rsidRDefault="00852F0C" w:rsidP="00852F0C">
      <w:pPr>
        <w:pStyle w:val="Default"/>
        <w:jc w:val="both"/>
        <w:rPr>
          <w:rFonts w:ascii="Franklin Gothic Book" w:hAnsi="Franklin Gothic Book"/>
          <w:sz w:val="20"/>
          <w:szCs w:val="20"/>
        </w:rPr>
      </w:pPr>
    </w:p>
    <w:p w14:paraId="781D3349" w14:textId="77777777" w:rsidR="00852F0C" w:rsidRPr="00D82E74" w:rsidRDefault="00852F0C" w:rsidP="00852F0C">
      <w:pPr>
        <w:pStyle w:val="Default"/>
        <w:numPr>
          <w:ilvl w:val="0"/>
          <w:numId w:val="33"/>
        </w:numPr>
        <w:jc w:val="both"/>
        <w:rPr>
          <w:rFonts w:ascii="Franklin Gothic Book" w:hAnsi="Franklin Gothic Book"/>
          <w:sz w:val="20"/>
          <w:szCs w:val="20"/>
        </w:rPr>
      </w:pPr>
      <w:r w:rsidRPr="00D82E74">
        <w:rPr>
          <w:rFonts w:ascii="Franklin Gothic Book" w:hAnsi="Franklin Gothic Book"/>
          <w:sz w:val="20"/>
          <w:szCs w:val="20"/>
        </w:rPr>
        <w:t xml:space="preserve">Recarga </w:t>
      </w:r>
      <w:proofErr w:type="spellStart"/>
      <w:r w:rsidRPr="00D82E74">
        <w:rPr>
          <w:rFonts w:ascii="Franklin Gothic Book" w:hAnsi="Franklin Gothic Book"/>
          <w:sz w:val="20"/>
          <w:szCs w:val="20"/>
        </w:rPr>
        <w:t>permanete</w:t>
      </w:r>
      <w:proofErr w:type="spellEnd"/>
      <w:r w:rsidRPr="00D82E74">
        <w:rPr>
          <w:rFonts w:ascii="Franklin Gothic Book" w:hAnsi="Franklin Gothic Book"/>
          <w:sz w:val="20"/>
          <w:szCs w:val="20"/>
        </w:rPr>
        <w:t xml:space="preserve"> de los dos (2) Tanques estacionarios de GLP.</w:t>
      </w:r>
    </w:p>
    <w:p w14:paraId="13455ED9" w14:textId="77777777" w:rsidR="00852F0C" w:rsidRPr="00D82E74" w:rsidRDefault="00852F0C" w:rsidP="00852F0C">
      <w:pPr>
        <w:pStyle w:val="Default"/>
        <w:numPr>
          <w:ilvl w:val="0"/>
          <w:numId w:val="33"/>
        </w:numPr>
        <w:jc w:val="both"/>
        <w:rPr>
          <w:rFonts w:ascii="Franklin Gothic Book" w:hAnsi="Franklin Gothic Book"/>
          <w:sz w:val="20"/>
          <w:szCs w:val="20"/>
        </w:rPr>
      </w:pPr>
      <w:r w:rsidRPr="00D82E74">
        <w:rPr>
          <w:rFonts w:ascii="Franklin Gothic Book" w:hAnsi="Franklin Gothic Book"/>
          <w:sz w:val="20"/>
          <w:szCs w:val="20"/>
        </w:rPr>
        <w:t>Suministro de dos (2) Tanques estacionarios de GLP en calidad de comodato, con capacidad de 2.000 galones y de 75 galones.</w:t>
      </w:r>
    </w:p>
    <w:p w14:paraId="675470E3" w14:textId="77777777" w:rsidR="00852F0C" w:rsidRPr="00D82E74" w:rsidRDefault="00852F0C" w:rsidP="00852F0C">
      <w:pPr>
        <w:pStyle w:val="Default"/>
        <w:numPr>
          <w:ilvl w:val="0"/>
          <w:numId w:val="33"/>
        </w:numPr>
        <w:jc w:val="both"/>
        <w:rPr>
          <w:rFonts w:ascii="Franklin Gothic Book" w:hAnsi="Franklin Gothic Book"/>
          <w:sz w:val="20"/>
          <w:szCs w:val="20"/>
        </w:rPr>
      </w:pPr>
      <w:r w:rsidRPr="00D82E74">
        <w:rPr>
          <w:rFonts w:ascii="Franklin Gothic Book" w:hAnsi="Franklin Gothic Book"/>
          <w:sz w:val="20"/>
          <w:szCs w:val="20"/>
        </w:rPr>
        <w:t>De igual forma debe adjuntar todas las autorizaciones, permisos y licencias requeridas para su ejecución.</w:t>
      </w:r>
    </w:p>
    <w:p w14:paraId="09817E9F" w14:textId="77777777" w:rsidR="00072087" w:rsidRDefault="00072087" w:rsidP="007178B5">
      <w:pPr>
        <w:spacing w:after="0" w:line="240" w:lineRule="auto"/>
        <w:jc w:val="both"/>
        <w:rPr>
          <w:rFonts w:ascii="Tahoma" w:eastAsia="Times New Roman" w:hAnsi="Tahoma" w:cs="Tahoma"/>
          <w:b/>
          <w:bCs/>
          <w:sz w:val="20"/>
          <w:szCs w:val="20"/>
          <w:lang w:val="en-US" w:eastAsia="es-ES"/>
        </w:rPr>
      </w:pPr>
    </w:p>
    <w:p w14:paraId="47E34658" w14:textId="77777777" w:rsidR="00072087" w:rsidRDefault="00072087" w:rsidP="007178B5">
      <w:pPr>
        <w:spacing w:after="0" w:line="240" w:lineRule="auto"/>
        <w:jc w:val="both"/>
        <w:rPr>
          <w:rFonts w:ascii="Tahoma" w:eastAsia="Times New Roman" w:hAnsi="Tahoma" w:cs="Tahoma"/>
          <w:b/>
          <w:bCs/>
          <w:sz w:val="20"/>
          <w:szCs w:val="20"/>
          <w:lang w:val="en-US" w:eastAsia="es-ES"/>
        </w:rPr>
      </w:pPr>
    </w:p>
    <w:p w14:paraId="750E7ABA" w14:textId="7CDA80C8" w:rsidR="00072087" w:rsidRPr="00852F0C" w:rsidRDefault="00852F0C" w:rsidP="007178B5">
      <w:pPr>
        <w:spacing w:after="0" w:line="240" w:lineRule="auto"/>
        <w:jc w:val="both"/>
        <w:rPr>
          <w:rFonts w:ascii="Tahoma" w:eastAsia="Times New Roman" w:hAnsi="Tahoma" w:cs="Tahoma"/>
          <w:b/>
          <w:bCs/>
          <w:sz w:val="20"/>
          <w:szCs w:val="20"/>
          <w:lang w:val="en-US" w:eastAsia="es-ES"/>
        </w:rPr>
      </w:pPr>
      <w:r w:rsidRPr="00D33CEF">
        <w:rPr>
          <w:rFonts w:ascii="Tahoma" w:eastAsia="Times New Roman" w:hAnsi="Tahoma" w:cs="Tahoma"/>
          <w:b/>
          <w:bCs/>
          <w:sz w:val="20"/>
          <w:szCs w:val="20"/>
          <w:highlight w:val="yellow"/>
          <w:lang w:val="en-US" w:eastAsia="es-ES"/>
        </w:rPr>
        <w:t>DETALLE SU OFERTA ECONOMICA</w:t>
      </w:r>
    </w:p>
    <w:p w14:paraId="47872CD4" w14:textId="77777777" w:rsidR="00072087" w:rsidRDefault="00072087" w:rsidP="007178B5">
      <w:pPr>
        <w:spacing w:after="0" w:line="240" w:lineRule="auto"/>
        <w:jc w:val="both"/>
        <w:rPr>
          <w:rFonts w:ascii="Tahoma" w:eastAsia="Times New Roman" w:hAnsi="Tahoma" w:cs="Tahoma"/>
          <w:b/>
          <w:bCs/>
          <w:sz w:val="20"/>
          <w:szCs w:val="20"/>
          <w:lang w:val="en-US" w:eastAsia="es-ES"/>
        </w:rPr>
      </w:pPr>
    </w:p>
    <w:p w14:paraId="27CF9337" w14:textId="77777777" w:rsidR="00072087" w:rsidRDefault="00072087" w:rsidP="007178B5">
      <w:pPr>
        <w:spacing w:after="0" w:line="240" w:lineRule="auto"/>
        <w:jc w:val="both"/>
        <w:rPr>
          <w:rFonts w:ascii="Tahoma" w:eastAsia="Times New Roman" w:hAnsi="Tahoma" w:cs="Tahoma"/>
          <w:b/>
          <w:bCs/>
          <w:sz w:val="20"/>
          <w:szCs w:val="20"/>
          <w:lang w:val="en-US" w:eastAsia="es-ES"/>
        </w:rPr>
      </w:pPr>
    </w:p>
    <w:p w14:paraId="738C9BAE" w14:textId="77777777" w:rsidR="00F32BA6" w:rsidRPr="00F32BA6" w:rsidRDefault="00F32BA6" w:rsidP="00F32BA6">
      <w:pPr>
        <w:spacing w:after="0" w:line="240" w:lineRule="auto"/>
        <w:jc w:val="both"/>
        <w:rPr>
          <w:rFonts w:ascii="Tahoma" w:eastAsia="Times New Roman" w:hAnsi="Tahoma" w:cs="Tahoma"/>
          <w:b/>
          <w:bCs/>
          <w:sz w:val="20"/>
          <w:szCs w:val="20"/>
          <w:lang w:val="en-US" w:eastAsia="es-ES"/>
        </w:rPr>
      </w:pPr>
      <w:proofErr w:type="spellStart"/>
      <w:r>
        <w:rPr>
          <w:rFonts w:ascii="Tahoma" w:eastAsia="Times New Roman" w:hAnsi="Tahoma" w:cs="Tahoma"/>
          <w:b/>
          <w:bCs/>
          <w:sz w:val="20"/>
          <w:szCs w:val="20"/>
          <w:lang w:val="en-US" w:eastAsia="es-ES"/>
        </w:rPr>
        <w:t>Nota</w:t>
      </w:r>
      <w:proofErr w:type="spellEnd"/>
      <w:r>
        <w:rPr>
          <w:rFonts w:ascii="Tahoma" w:eastAsia="Times New Roman" w:hAnsi="Tahoma" w:cs="Tahoma"/>
          <w:b/>
          <w:bCs/>
          <w:sz w:val="20"/>
          <w:szCs w:val="20"/>
          <w:lang w:val="en-US" w:eastAsia="es-ES"/>
        </w:rPr>
        <w:t xml:space="preserve">: El valor </w:t>
      </w:r>
      <w:proofErr w:type="spellStart"/>
      <w:r>
        <w:rPr>
          <w:rFonts w:ascii="Tahoma" w:eastAsia="Times New Roman" w:hAnsi="Tahoma" w:cs="Tahoma"/>
          <w:b/>
          <w:bCs/>
          <w:sz w:val="20"/>
          <w:szCs w:val="20"/>
          <w:lang w:val="en-US" w:eastAsia="es-ES"/>
        </w:rPr>
        <w:t>Unitario</w:t>
      </w:r>
      <w:proofErr w:type="spellEnd"/>
      <w:r>
        <w:rPr>
          <w:rFonts w:ascii="Tahoma" w:eastAsia="Times New Roman" w:hAnsi="Tahoma" w:cs="Tahoma"/>
          <w:b/>
          <w:bCs/>
          <w:sz w:val="20"/>
          <w:szCs w:val="20"/>
          <w:lang w:val="en-US" w:eastAsia="es-ES"/>
        </w:rPr>
        <w:t xml:space="preserve"> </w:t>
      </w:r>
      <w:r w:rsidRPr="000B41B3">
        <w:rPr>
          <w:rFonts w:ascii="Tahoma" w:eastAsia="Times New Roman" w:hAnsi="Tahoma" w:cs="Tahoma"/>
          <w:b/>
          <w:bCs/>
          <w:sz w:val="20"/>
          <w:szCs w:val="20"/>
          <w:lang w:val="es-ES" w:eastAsia="es-ES"/>
        </w:rPr>
        <w:t>Incluye IVA, impuestos, transporte, retenciones y deducciones a que haya lugar.</w:t>
      </w:r>
      <w:bookmarkStart w:id="0" w:name="_GoBack"/>
      <w:bookmarkEnd w:id="0"/>
    </w:p>
    <w:p w14:paraId="2AE44B6D" w14:textId="77777777" w:rsidR="00F32BA6" w:rsidRDefault="00F32BA6" w:rsidP="00F32BA6">
      <w:pPr>
        <w:spacing w:after="0" w:line="240" w:lineRule="auto"/>
        <w:jc w:val="both"/>
        <w:rPr>
          <w:rFonts w:ascii="Tahoma" w:hAnsi="Tahoma" w:cs="Tahoma"/>
          <w:b/>
          <w:sz w:val="20"/>
          <w:szCs w:val="20"/>
        </w:rPr>
      </w:pPr>
    </w:p>
    <w:p w14:paraId="132E5557" w14:textId="77777777" w:rsidR="00F32BA6" w:rsidRDefault="00F32BA6" w:rsidP="00F32BA6">
      <w:pPr>
        <w:spacing w:after="0" w:line="240" w:lineRule="auto"/>
        <w:jc w:val="both"/>
        <w:rPr>
          <w:rFonts w:ascii="Tahoma" w:hAnsi="Tahoma" w:cs="Tahoma"/>
          <w:b/>
          <w:sz w:val="20"/>
          <w:szCs w:val="20"/>
        </w:rPr>
      </w:pPr>
    </w:p>
    <w:p w14:paraId="2709BDEB" w14:textId="77777777" w:rsidR="00F32BA6" w:rsidRPr="002B38D6" w:rsidRDefault="00F32BA6" w:rsidP="00F32BA6">
      <w:pPr>
        <w:spacing w:after="0" w:line="240" w:lineRule="auto"/>
        <w:jc w:val="both"/>
        <w:rPr>
          <w:rFonts w:ascii="Tahoma" w:eastAsia="Times New Roman" w:hAnsi="Tahoma" w:cs="Tahoma"/>
          <w:bCs/>
          <w:sz w:val="20"/>
          <w:szCs w:val="20"/>
          <w:lang w:val="es-ES" w:eastAsia="es-ES"/>
        </w:rPr>
      </w:pPr>
      <w:r>
        <w:rPr>
          <w:rFonts w:ascii="Tahoma" w:hAnsi="Tahoma" w:cs="Tahoma"/>
          <w:b/>
          <w:sz w:val="20"/>
          <w:szCs w:val="20"/>
        </w:rPr>
        <w:t>Valor máximo de adjudicación:</w:t>
      </w:r>
      <w:r w:rsidRPr="004825A1">
        <w:rPr>
          <w:rFonts w:ascii="Tahoma" w:hAnsi="Tahoma" w:cs="Tahoma"/>
          <w:b/>
          <w:sz w:val="20"/>
          <w:szCs w:val="20"/>
        </w:rPr>
        <w:t xml:space="preserve"> </w:t>
      </w:r>
      <w:r>
        <w:rPr>
          <w:rFonts w:ascii="Tahoma" w:hAnsi="Tahoma" w:cs="Tahoma"/>
          <w:sz w:val="20"/>
          <w:szCs w:val="20"/>
        </w:rPr>
        <w:t xml:space="preserve">OCHENTA Y SIETE MILLONES DE PESOS </w:t>
      </w:r>
      <w:r w:rsidRPr="002B38D6">
        <w:rPr>
          <w:rFonts w:ascii="Tahoma" w:hAnsi="Tahoma" w:cs="Tahoma"/>
          <w:sz w:val="20"/>
          <w:szCs w:val="20"/>
        </w:rPr>
        <w:t>M/CTE ($</w:t>
      </w:r>
      <w:r>
        <w:rPr>
          <w:rFonts w:ascii="Tahoma" w:hAnsi="Tahoma" w:cs="Tahoma"/>
          <w:sz w:val="20"/>
          <w:szCs w:val="20"/>
        </w:rPr>
        <w:t>87.000.000</w:t>
      </w:r>
      <w:r w:rsidRPr="002B38D6">
        <w:rPr>
          <w:rFonts w:ascii="Tahoma" w:hAnsi="Tahoma" w:cs="Tahoma"/>
          <w:sz w:val="20"/>
          <w:szCs w:val="20"/>
        </w:rPr>
        <w:t>)</w:t>
      </w:r>
    </w:p>
    <w:p w14:paraId="3BC7951F" w14:textId="77777777" w:rsidR="00F32BA6" w:rsidRDefault="00F32BA6" w:rsidP="00F32BA6">
      <w:pPr>
        <w:spacing w:after="0" w:line="240" w:lineRule="auto"/>
        <w:jc w:val="both"/>
        <w:rPr>
          <w:rFonts w:ascii="Tahoma" w:eastAsia="Times New Roman" w:hAnsi="Tahoma" w:cs="Tahoma"/>
          <w:b/>
          <w:bCs/>
          <w:sz w:val="20"/>
          <w:szCs w:val="20"/>
          <w:lang w:eastAsia="es-ES"/>
        </w:rPr>
      </w:pPr>
    </w:p>
    <w:p w14:paraId="26278E69" w14:textId="46BB7BED" w:rsidR="007178B5" w:rsidRPr="000B41B3" w:rsidRDefault="007178B5" w:rsidP="004E1929">
      <w:pPr>
        <w:spacing w:after="0" w:line="240" w:lineRule="auto"/>
        <w:jc w:val="both"/>
        <w:rPr>
          <w:rFonts w:ascii="Tahoma" w:eastAsia="Times New Roman" w:hAnsi="Tahoma" w:cs="Tahoma"/>
          <w:color w:val="000000"/>
          <w:sz w:val="20"/>
          <w:szCs w:val="20"/>
          <w:lang w:val="es-ES"/>
        </w:rPr>
      </w:pPr>
    </w:p>
    <w:p w14:paraId="25A4DC30" w14:textId="32FBC0A8" w:rsidR="00D53F7A" w:rsidRDefault="00D53F7A" w:rsidP="00867B67">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71A4ABC9" w14:textId="77777777" w:rsidR="00F32BA6" w:rsidRDefault="00F32BA6" w:rsidP="00867B67">
      <w:pPr>
        <w:spacing w:line="240" w:lineRule="auto"/>
        <w:jc w:val="both"/>
        <w:rPr>
          <w:rFonts w:ascii="Tahoma" w:eastAsia="Times New Roman" w:hAnsi="Tahoma" w:cs="Tahoma"/>
          <w:color w:val="000000"/>
          <w:sz w:val="20"/>
          <w:szCs w:val="20"/>
          <w:lang w:val="es-ES"/>
        </w:rPr>
      </w:pPr>
    </w:p>
    <w:p w14:paraId="555F2FFC" w14:textId="77777777" w:rsidR="00F32BA6" w:rsidRDefault="00F32BA6" w:rsidP="00867B67">
      <w:pPr>
        <w:spacing w:line="240" w:lineRule="auto"/>
        <w:jc w:val="both"/>
        <w:rPr>
          <w:rFonts w:ascii="Tahoma" w:eastAsia="Times New Roman" w:hAnsi="Tahoma" w:cs="Tahoma"/>
          <w:color w:val="000000"/>
          <w:sz w:val="20"/>
          <w:szCs w:val="20"/>
          <w:lang w:val="es-ES"/>
        </w:rPr>
      </w:pPr>
    </w:p>
    <w:p w14:paraId="704F68AB"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0B41B3"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0B41B3" w:rsidRDefault="00D53F7A" w:rsidP="001C0A5E">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sectPr w:rsidR="00D53F7A" w:rsidRPr="000B41B3" w:rsidSect="0009669A">
      <w:headerReference w:type="default" r:id="rId9"/>
      <w:footerReference w:type="default" r:id="rId10"/>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5D885" w14:textId="77777777" w:rsidR="00CA225D" w:rsidRDefault="00CA225D" w:rsidP="006925A2">
      <w:pPr>
        <w:spacing w:after="0" w:line="240" w:lineRule="auto"/>
      </w:pPr>
      <w:r>
        <w:separator/>
      </w:r>
    </w:p>
  </w:endnote>
  <w:endnote w:type="continuationSeparator" w:id="0">
    <w:p w14:paraId="1B1B4F6E" w14:textId="77777777" w:rsidR="00CA225D" w:rsidRDefault="00CA225D"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5FC4A144"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D8FFD" w14:textId="77777777" w:rsidR="00CA225D" w:rsidRDefault="00CA225D" w:rsidP="006925A2">
      <w:pPr>
        <w:spacing w:after="0" w:line="240" w:lineRule="auto"/>
      </w:pPr>
      <w:r>
        <w:separator/>
      </w:r>
    </w:p>
  </w:footnote>
  <w:footnote w:type="continuationSeparator" w:id="0">
    <w:p w14:paraId="34B6D459" w14:textId="77777777" w:rsidR="00CA225D" w:rsidRDefault="00CA225D" w:rsidP="00692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3648F94B" w14:textId="1EFBC2BB" w:rsidR="0009669A" w:rsidRDefault="0009669A" w:rsidP="0009669A">
        <w:pPr>
          <w:pStyle w:val="Encabezado"/>
        </w:pPr>
      </w:p>
      <w:p w14:paraId="26FC05D3" w14:textId="7B667839" w:rsidR="002F37E9" w:rsidRDefault="00CA225D">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0EE34836"/>
    <w:multiLevelType w:val="hybridMultilevel"/>
    <w:tmpl w:val="A202D4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1">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3">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5">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
  </w:num>
  <w:num w:numId="7">
    <w:abstractNumId w:val="22"/>
  </w:num>
  <w:num w:numId="8">
    <w:abstractNumId w:val="21"/>
  </w:num>
  <w:num w:numId="9">
    <w:abstractNumId w:val="9"/>
  </w:num>
  <w:num w:numId="10">
    <w:abstractNumId w:val="2"/>
  </w:num>
  <w:num w:numId="11">
    <w:abstractNumId w:val="15"/>
  </w:num>
  <w:num w:numId="12">
    <w:abstractNumId w:val="7"/>
  </w:num>
  <w:num w:numId="13">
    <w:abstractNumId w:val="11"/>
  </w:num>
  <w:num w:numId="14">
    <w:abstractNumId w:val="5"/>
  </w:num>
  <w:num w:numId="15">
    <w:abstractNumId w:val="16"/>
  </w:num>
  <w:num w:numId="16">
    <w:abstractNumId w:val="23"/>
  </w:num>
  <w:num w:numId="17">
    <w:abstractNumId w:val="13"/>
  </w:num>
  <w:num w:numId="18">
    <w:abstractNumId w:val="26"/>
  </w:num>
  <w:num w:numId="19">
    <w:abstractNumId w:val="25"/>
  </w:num>
  <w:num w:numId="20">
    <w:abstractNumId w:val="32"/>
  </w:num>
  <w:num w:numId="21">
    <w:abstractNumId w:val="29"/>
  </w:num>
  <w:num w:numId="22">
    <w:abstractNumId w:val="8"/>
  </w:num>
  <w:num w:numId="23">
    <w:abstractNumId w:val="30"/>
  </w:num>
  <w:num w:numId="24">
    <w:abstractNumId w:val="6"/>
  </w:num>
  <w:num w:numId="25">
    <w:abstractNumId w:val="27"/>
  </w:num>
  <w:num w:numId="26">
    <w:abstractNumId w:val="12"/>
  </w:num>
  <w:num w:numId="27">
    <w:abstractNumId w:val="19"/>
  </w:num>
  <w:num w:numId="28">
    <w:abstractNumId w:val="10"/>
  </w:num>
  <w:num w:numId="29">
    <w:abstractNumId w:val="17"/>
  </w:num>
  <w:num w:numId="30">
    <w:abstractNumId w:val="20"/>
  </w:num>
  <w:num w:numId="31">
    <w:abstractNumId w:val="18"/>
  </w:num>
  <w:num w:numId="32">
    <w:abstractNumId w:val="14"/>
  </w:num>
  <w:num w:numId="3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131078" w:nlCheck="1" w:checkStyle="1"/>
  <w:activeWritingStyle w:appName="MSWord" w:lang="es-CO" w:vendorID="64" w:dllVersion="131078" w:nlCheck="1" w:checkStyle="1"/>
  <w:activeWritingStyle w:appName="MSWord" w:lang="en-US" w:vendorID="64" w:dllVersion="131078" w:nlCheck="1" w:checkStyle="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087"/>
    <w:rsid w:val="00072826"/>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5632"/>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16C2D"/>
    <w:rsid w:val="00220434"/>
    <w:rsid w:val="002229B1"/>
    <w:rsid w:val="00224F77"/>
    <w:rsid w:val="0022586A"/>
    <w:rsid w:val="002302F5"/>
    <w:rsid w:val="0023512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0D78"/>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213C"/>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4639"/>
    <w:rsid w:val="005157AE"/>
    <w:rsid w:val="0051710C"/>
    <w:rsid w:val="00517BAC"/>
    <w:rsid w:val="00520B2F"/>
    <w:rsid w:val="005306A3"/>
    <w:rsid w:val="0053252F"/>
    <w:rsid w:val="00556502"/>
    <w:rsid w:val="00570E73"/>
    <w:rsid w:val="00575CCF"/>
    <w:rsid w:val="00576FC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53A7"/>
    <w:rsid w:val="007A6017"/>
    <w:rsid w:val="007B163C"/>
    <w:rsid w:val="007B2C88"/>
    <w:rsid w:val="007C0BA4"/>
    <w:rsid w:val="007C2545"/>
    <w:rsid w:val="007C67F4"/>
    <w:rsid w:val="007D3D1B"/>
    <w:rsid w:val="007D5753"/>
    <w:rsid w:val="007D6A7A"/>
    <w:rsid w:val="007E0E9A"/>
    <w:rsid w:val="007E2298"/>
    <w:rsid w:val="007E2F04"/>
    <w:rsid w:val="007E3EEF"/>
    <w:rsid w:val="007E56EF"/>
    <w:rsid w:val="007E57B0"/>
    <w:rsid w:val="007E5A9F"/>
    <w:rsid w:val="007E6199"/>
    <w:rsid w:val="007F0706"/>
    <w:rsid w:val="007F1464"/>
    <w:rsid w:val="007F38F9"/>
    <w:rsid w:val="007F3942"/>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2F0C"/>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A5E68"/>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87703"/>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0E22"/>
    <w:rsid w:val="00A51E73"/>
    <w:rsid w:val="00A52319"/>
    <w:rsid w:val="00A52D32"/>
    <w:rsid w:val="00A54069"/>
    <w:rsid w:val="00A6037A"/>
    <w:rsid w:val="00A635C2"/>
    <w:rsid w:val="00A6515F"/>
    <w:rsid w:val="00A67157"/>
    <w:rsid w:val="00A72D1E"/>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583E"/>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8085F"/>
    <w:rsid w:val="00B81DCC"/>
    <w:rsid w:val="00B821C7"/>
    <w:rsid w:val="00B82F02"/>
    <w:rsid w:val="00B83B7D"/>
    <w:rsid w:val="00B94BFC"/>
    <w:rsid w:val="00B97DA6"/>
    <w:rsid w:val="00BA0C43"/>
    <w:rsid w:val="00BA37F9"/>
    <w:rsid w:val="00BA5823"/>
    <w:rsid w:val="00BA5AAA"/>
    <w:rsid w:val="00BA6876"/>
    <w:rsid w:val="00BA6BF6"/>
    <w:rsid w:val="00BB1003"/>
    <w:rsid w:val="00BB1235"/>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225D"/>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33CEF"/>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6430"/>
    <w:rsid w:val="00E57C45"/>
    <w:rsid w:val="00E62E50"/>
    <w:rsid w:val="00E63375"/>
    <w:rsid w:val="00E640C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B7D"/>
    <w:rsid w:val="00EC2F93"/>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2BA6"/>
    <w:rsid w:val="00F3453A"/>
    <w:rsid w:val="00F353F5"/>
    <w:rsid w:val="00F36041"/>
    <w:rsid w:val="00F45286"/>
    <w:rsid w:val="00F45340"/>
    <w:rsid w:val="00F50264"/>
    <w:rsid w:val="00F5491E"/>
    <w:rsid w:val="00F57089"/>
    <w:rsid w:val="00F607CF"/>
    <w:rsid w:val="00F61A60"/>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uiPriority w:val="99"/>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F32BA6"/>
    <w:rPr>
      <w:color w:val="800080"/>
      <w:u w:val="single"/>
    </w:rPr>
  </w:style>
  <w:style w:type="paragraph" w:customStyle="1" w:styleId="xl65">
    <w:name w:val="xl65"/>
    <w:basedOn w:val="Normal"/>
    <w:rsid w:val="00F32BA6"/>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7">
    <w:name w:val="xl67"/>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CO"/>
    </w:rPr>
  </w:style>
  <w:style w:type="paragraph" w:customStyle="1" w:styleId="xl68">
    <w:name w:val="xl68"/>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0">
    <w:name w:val="xl70"/>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CO"/>
    </w:rPr>
  </w:style>
  <w:style w:type="paragraph" w:customStyle="1" w:styleId="xl71">
    <w:name w:val="xl71"/>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F32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23234527">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63998014">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04323066">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47190137">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360623410">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34914010">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66071-3C72-480D-93F0-068AD715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6</Pages>
  <Words>1952</Words>
  <Characters>10739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2023-01-11T14:27:00Z</dcterms:created>
  <dcterms:modified xsi:type="dcterms:W3CDTF">2023-01-11T14:27:00Z</dcterms:modified>
</cp:coreProperties>
</file>