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E2" w:rsidRPr="000B41B3" w:rsidRDefault="001A0AE2" w:rsidP="001A0AE2">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1A0AE2" w:rsidRPr="00750DEC" w:rsidRDefault="001A0AE2" w:rsidP="001A0AE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1A0AE2" w:rsidRPr="00750DEC" w:rsidRDefault="001A0AE2" w:rsidP="001A0AE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A0AE2">
        <w:rPr>
          <w:rFonts w:ascii="Franklin Gothic Book" w:eastAsia="Batang" w:hAnsi="Franklin Gothic Book" w:cs="Tahoma"/>
          <w:sz w:val="20"/>
          <w:szCs w:val="20"/>
          <w:lang w:val="es-ES" w:eastAsia="ar-SA"/>
        </w:rPr>
        <w:t>COMPRA DE 20 LICENCIAS OFFICE 365 PARA 100 EQUIPOS DEL HOSPITAL CIVIL DE IPIALES E.S.E</w:t>
      </w:r>
    </w:p>
    <w:p w:rsidR="001A0AE2" w:rsidRPr="004B37BF" w:rsidRDefault="001A0AE2" w:rsidP="001A0AE2">
      <w:pPr>
        <w:spacing w:after="0" w:line="240" w:lineRule="auto"/>
        <w:contextualSpacing/>
        <w:jc w:val="both"/>
        <w:rPr>
          <w:rFonts w:ascii="Tahoma" w:eastAsia="Times New Roman" w:hAnsi="Tahoma" w:cs="Tahoma"/>
          <w:color w:val="000000"/>
          <w:sz w:val="20"/>
          <w:szCs w:val="20"/>
          <w:lang w:val="es-MX"/>
        </w:rPr>
      </w:pP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1A0AE2" w:rsidRPr="000B41B3" w:rsidRDefault="001A0AE2" w:rsidP="001A0AE2">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 (amos):</w:t>
      </w:r>
    </w:p>
    <w:p w:rsidR="001A0AE2" w:rsidRPr="000B41B3" w:rsidRDefault="001A0AE2" w:rsidP="001A0AE2">
      <w:pPr>
        <w:spacing w:after="0" w:line="240" w:lineRule="auto"/>
        <w:jc w:val="both"/>
        <w:rPr>
          <w:rFonts w:ascii="Tahoma" w:eastAsia="Times New Roman" w:hAnsi="Tahoma" w:cs="Tahoma"/>
          <w:b/>
          <w:bCs/>
          <w:sz w:val="20"/>
          <w:szCs w:val="20"/>
          <w:lang w:val="es-ES" w:eastAsia="es-ES"/>
        </w:rPr>
      </w:pPr>
    </w:p>
    <w:p w:rsidR="001A0AE2" w:rsidRDefault="001A0AE2" w:rsidP="001A0AE2">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1A0AE2" w:rsidRPr="00876C48" w:rsidRDefault="001A0AE2" w:rsidP="001A0AE2">
      <w:pPr>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1A0AE2" w:rsidRPr="00876C48" w:rsidRDefault="001A0AE2" w:rsidP="001A0AE2">
      <w:pPr>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1A0AE2" w:rsidRPr="00876C48" w:rsidRDefault="001A0AE2" w:rsidP="001A0AE2">
      <w:pPr>
        <w:ind w:left="600"/>
        <w:contextualSpacing/>
        <w:rPr>
          <w:rFonts w:ascii="Tahoma" w:hAnsi="Tahoma" w:cs="Tahoma"/>
          <w:sz w:val="18"/>
          <w:szCs w:val="18"/>
        </w:rPr>
      </w:pPr>
    </w:p>
    <w:p w:rsidR="001A0AE2" w:rsidRPr="00323C21" w:rsidRDefault="001A0AE2" w:rsidP="001A0AE2">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1A0AE2" w:rsidRPr="00876C48" w:rsidRDefault="001A0AE2" w:rsidP="001A0AE2">
      <w:pPr>
        <w:ind w:left="600"/>
        <w:contextualSpacing/>
        <w:rPr>
          <w:rFonts w:ascii="Tahoma" w:hAnsi="Tahoma" w:cs="Tahoma"/>
          <w:sz w:val="18"/>
          <w:szCs w:val="18"/>
        </w:rPr>
      </w:pPr>
    </w:p>
    <w:p w:rsidR="001A0AE2" w:rsidRPr="00876C48" w:rsidRDefault="001A0AE2" w:rsidP="001A0AE2">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1A0AE2" w:rsidRPr="000B41B3" w:rsidRDefault="001A0AE2" w:rsidP="001A0AE2">
      <w:pPr>
        <w:spacing w:line="240" w:lineRule="auto"/>
        <w:jc w:val="both"/>
        <w:rPr>
          <w:rFonts w:ascii="Tahoma" w:eastAsia="Times New Roman"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0AE2" w:rsidRPr="000B41B3" w:rsidRDefault="001A0AE2" w:rsidP="001A0AE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1A0AE2" w:rsidRPr="000B41B3" w:rsidRDefault="001A0AE2" w:rsidP="001A0AE2">
      <w:pPr>
        <w:spacing w:after="0" w:line="240" w:lineRule="auto"/>
        <w:ind w:right="12"/>
        <w:jc w:val="both"/>
        <w:rPr>
          <w:rFonts w:ascii="Tahoma" w:eastAsia="Times New Roman" w:hAnsi="Tahoma" w:cs="Tahoma"/>
          <w:w w:val="93"/>
          <w:sz w:val="20"/>
          <w:szCs w:val="20"/>
          <w:lang w:val="es-ES" w:eastAsia="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Default="001A0AE2" w:rsidP="001A0AE2">
      <w:pPr>
        <w:spacing w:after="0" w:line="240" w:lineRule="auto"/>
        <w:ind w:right="12"/>
        <w:jc w:val="center"/>
        <w:rPr>
          <w:rFonts w:ascii="Tahoma" w:hAnsi="Tahoma" w:cs="Tahoma"/>
          <w:b/>
          <w:bCs/>
          <w:color w:val="000000"/>
          <w:sz w:val="20"/>
          <w:szCs w:val="20"/>
          <w:lang w:val="es-ES"/>
        </w:rPr>
      </w:pPr>
    </w:p>
    <w:p w:rsidR="001A0AE2" w:rsidRPr="000B41B3" w:rsidRDefault="001A0AE2" w:rsidP="001A0AE2">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1A0AE2" w:rsidRDefault="001A0AE2" w:rsidP="001A0AE2">
      <w:pPr>
        <w:spacing w:line="240" w:lineRule="auto"/>
        <w:rPr>
          <w:rFonts w:ascii="Tahoma" w:hAnsi="Tahoma" w:cs="Tahoma"/>
          <w:sz w:val="20"/>
          <w:szCs w:val="20"/>
        </w:rPr>
      </w:pPr>
    </w:p>
    <w:p w:rsidR="001A0AE2" w:rsidRPr="000B41B3" w:rsidRDefault="001A0AE2" w:rsidP="001A0AE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 xml:space="preserve">015 </w:t>
      </w:r>
      <w:r w:rsidRPr="00F445CE">
        <w:rPr>
          <w:rFonts w:ascii="Tahoma" w:eastAsia="Times New Roman" w:hAnsi="Tahoma" w:cs="Tahoma"/>
          <w:b/>
          <w:color w:val="000000"/>
          <w:sz w:val="20"/>
          <w:szCs w:val="20"/>
          <w:lang w:val="es-ES"/>
        </w:rPr>
        <w:t xml:space="preserve">de </w:t>
      </w:r>
      <w:r>
        <w:rPr>
          <w:rFonts w:ascii="Tahoma" w:eastAsia="Times New Roman" w:hAnsi="Tahoma" w:cs="Tahoma"/>
          <w:b/>
          <w:color w:val="000000"/>
          <w:sz w:val="20"/>
          <w:szCs w:val="20"/>
          <w:lang w:val="es-ES"/>
        </w:rPr>
        <w:t>2023</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A0AE2">
        <w:rPr>
          <w:rFonts w:ascii="Franklin Gothic Book" w:eastAsia="Batang" w:hAnsi="Franklin Gothic Book" w:cs="Tahoma"/>
          <w:sz w:val="20"/>
          <w:szCs w:val="20"/>
          <w:lang w:val="es-ES" w:eastAsia="ar-SA"/>
        </w:rPr>
        <w:t>COMPRA DE 20 LICENCIAS OFFICE 365 PARA 100 EQUIPOS DEL HOSPITAL CIVIL DE IPIALES E.S.E</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p>
    <w:p w:rsidR="001A0AE2" w:rsidRPr="000B41B3" w:rsidRDefault="001A0AE2" w:rsidP="001A0AE2">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1A0AE2" w:rsidRPr="000B41B3" w:rsidRDefault="001A0AE2" w:rsidP="001A0AE2">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1A0AE2" w:rsidRPr="000B41B3" w:rsidRDefault="001A0AE2" w:rsidP="001A0AE2">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1A0AE2" w:rsidRPr="000B41B3" w:rsidRDefault="001A0AE2" w:rsidP="001A0AE2">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rsidR="001A0AE2" w:rsidRPr="000B41B3" w:rsidRDefault="001A0AE2" w:rsidP="001A0AE2">
      <w:pPr>
        <w:spacing w:line="240" w:lineRule="auto"/>
        <w:jc w:val="both"/>
        <w:rPr>
          <w:rFonts w:ascii="Tahoma" w:hAnsi="Tahoma" w:cs="Tahoma"/>
          <w:sz w:val="20"/>
          <w:szCs w:val="20"/>
        </w:rPr>
      </w:pPr>
      <w:r w:rsidRPr="000B41B3">
        <w:rPr>
          <w:rFonts w:ascii="Tahoma" w:hAnsi="Tahoma" w:cs="Tahoma"/>
          <w:sz w:val="20"/>
          <w:szCs w:val="20"/>
        </w:rPr>
        <w:t>Atentamente,</w:t>
      </w:r>
    </w:p>
    <w:p w:rsidR="001A0AE2" w:rsidRPr="000B41B3" w:rsidRDefault="001A0AE2" w:rsidP="001A0AE2">
      <w:pPr>
        <w:spacing w:line="240" w:lineRule="auto"/>
        <w:jc w:val="both"/>
        <w:rPr>
          <w:rFonts w:ascii="Tahoma" w:hAnsi="Tahoma" w:cs="Tahoma"/>
          <w:sz w:val="20"/>
          <w:szCs w:val="20"/>
        </w:rPr>
      </w:pP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0AE2" w:rsidRPr="000B41B3" w:rsidRDefault="001A0AE2" w:rsidP="001A0AE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1A0AE2" w:rsidRPr="000B41B3" w:rsidRDefault="001A0AE2" w:rsidP="001A0AE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1A0AE2" w:rsidRPr="000B41B3" w:rsidRDefault="001A0AE2" w:rsidP="001A0AE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A46728" w:rsidRDefault="00A46728" w:rsidP="001A0AE2">
      <w:pPr>
        <w:autoSpaceDE w:val="0"/>
        <w:autoSpaceDN w:val="0"/>
        <w:adjustRightInd w:val="0"/>
        <w:spacing w:after="0" w:line="240" w:lineRule="auto"/>
        <w:jc w:val="center"/>
        <w:rPr>
          <w:rFonts w:ascii="Tahoma" w:hAnsi="Tahoma" w:cs="Tahoma"/>
          <w:b/>
          <w:bCs/>
          <w:color w:val="000000"/>
          <w:sz w:val="20"/>
          <w:szCs w:val="20"/>
          <w:lang w:val="es-ES"/>
        </w:rPr>
      </w:pPr>
    </w:p>
    <w:p w:rsidR="00A46728" w:rsidRDefault="00A46728" w:rsidP="001A0AE2">
      <w:pPr>
        <w:autoSpaceDE w:val="0"/>
        <w:autoSpaceDN w:val="0"/>
        <w:adjustRightInd w:val="0"/>
        <w:spacing w:after="0" w:line="240" w:lineRule="auto"/>
        <w:jc w:val="center"/>
        <w:rPr>
          <w:rFonts w:ascii="Tahoma" w:hAnsi="Tahoma" w:cs="Tahoma"/>
          <w:b/>
          <w:bCs/>
          <w:color w:val="000000"/>
          <w:sz w:val="20"/>
          <w:szCs w:val="20"/>
          <w:lang w:val="es-ES"/>
        </w:rPr>
      </w:pPr>
    </w:p>
    <w:p w:rsidR="00A46728" w:rsidRDefault="00A46728"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Pr="000B41B3" w:rsidRDefault="001A0AE2" w:rsidP="001A0AE2">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1A0AE2" w:rsidRPr="000B41B3" w:rsidRDefault="001A0AE2" w:rsidP="001A0AE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1A0AE2" w:rsidRPr="000B41B3" w:rsidRDefault="001A0AE2" w:rsidP="001A0AE2">
      <w:pPr>
        <w:autoSpaceDE w:val="0"/>
        <w:autoSpaceDN w:val="0"/>
        <w:adjustRightInd w:val="0"/>
        <w:spacing w:line="240" w:lineRule="auto"/>
        <w:jc w:val="both"/>
        <w:rPr>
          <w:rFonts w:ascii="Tahoma" w:eastAsia="Times New Roman"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A0AE2">
        <w:rPr>
          <w:rFonts w:ascii="Franklin Gothic Book" w:eastAsia="Batang" w:hAnsi="Franklin Gothic Book" w:cs="Tahoma"/>
          <w:sz w:val="20"/>
          <w:szCs w:val="20"/>
          <w:lang w:val="es-ES" w:eastAsia="ar-SA"/>
        </w:rPr>
        <w:t>COMPRA DE 20 LICENCIAS OFFICE 365 PARA 100 EQUIPOS DEL HOSPITAL CIVIL DE IPIALES E.S.E</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p>
    <w:p w:rsidR="001A0AE2" w:rsidRDefault="001A0AE2" w:rsidP="001A0AE2">
      <w:pPr>
        <w:spacing w:after="0" w:line="240" w:lineRule="auto"/>
        <w:contextualSpacing/>
        <w:jc w:val="both"/>
        <w:rPr>
          <w:rFonts w:ascii="Tahoma" w:eastAsia="Times New Roman" w:hAnsi="Tahoma" w:cs="Tahoma"/>
          <w:b/>
          <w:sz w:val="20"/>
          <w:szCs w:val="20"/>
          <w:lang w:val="es-MX" w:eastAsia="es-MX"/>
        </w:rPr>
      </w:pP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0AE2" w:rsidRPr="000B41B3" w:rsidRDefault="001A0AE2" w:rsidP="001A0AE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1A0AE2" w:rsidRPr="000B41B3" w:rsidRDefault="001A0AE2" w:rsidP="001A0AE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1A0AE2" w:rsidRPr="000B41B3" w:rsidRDefault="001A0AE2" w:rsidP="001A0AE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1A0AE2" w:rsidRPr="000B41B3" w:rsidRDefault="001A0AE2" w:rsidP="001A0AE2">
      <w:pPr>
        <w:autoSpaceDE w:val="0"/>
        <w:autoSpaceDN w:val="0"/>
        <w:adjustRightInd w:val="0"/>
        <w:spacing w:after="0" w:line="240" w:lineRule="auto"/>
        <w:rPr>
          <w:rFonts w:ascii="Tahoma" w:hAnsi="Tahoma" w:cs="Tahoma"/>
          <w:b/>
          <w:bCs/>
          <w:color w:val="000000"/>
          <w:sz w:val="20"/>
          <w:szCs w:val="20"/>
          <w:lang w:val="es-ES"/>
        </w:rPr>
      </w:pPr>
    </w:p>
    <w:p w:rsidR="001A0AE2" w:rsidRPr="000B41B3" w:rsidRDefault="001A0AE2" w:rsidP="001A0AE2">
      <w:pPr>
        <w:autoSpaceDE w:val="0"/>
        <w:autoSpaceDN w:val="0"/>
        <w:adjustRightInd w:val="0"/>
        <w:spacing w:after="0" w:line="240" w:lineRule="auto"/>
        <w:rPr>
          <w:rFonts w:ascii="Tahoma" w:hAnsi="Tahoma" w:cs="Tahoma"/>
          <w:b/>
          <w:bCs/>
          <w:color w:val="000000"/>
          <w:sz w:val="20"/>
          <w:szCs w:val="20"/>
          <w:lang w:val="es-ES"/>
        </w:rPr>
      </w:pPr>
    </w:p>
    <w:p w:rsidR="001A0AE2"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p>
    <w:p w:rsidR="001A0AE2" w:rsidRPr="000B41B3" w:rsidRDefault="001A0AE2" w:rsidP="001A0AE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1A0AE2" w:rsidRDefault="001A0AE2" w:rsidP="001A0AE2">
      <w:pPr>
        <w:autoSpaceDE w:val="0"/>
        <w:autoSpaceDN w:val="0"/>
        <w:adjustRightInd w:val="0"/>
        <w:spacing w:after="0" w:line="240" w:lineRule="auto"/>
        <w:rPr>
          <w:rFonts w:ascii="Tahoma" w:eastAsia="Times New Roman" w:hAnsi="Tahoma" w:cs="Tahoma"/>
          <w:b/>
          <w:color w:val="000000"/>
          <w:sz w:val="20"/>
          <w:szCs w:val="20"/>
          <w:lang w:val="es-ES"/>
        </w:rPr>
      </w:pPr>
    </w:p>
    <w:p w:rsidR="001A0AE2" w:rsidRPr="000B41B3" w:rsidRDefault="001A0AE2" w:rsidP="001A0AE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A0AE2">
        <w:rPr>
          <w:rFonts w:ascii="Franklin Gothic Book" w:eastAsia="Batang" w:hAnsi="Franklin Gothic Book" w:cs="Tahoma"/>
          <w:sz w:val="20"/>
          <w:szCs w:val="20"/>
          <w:lang w:val="es-ES" w:eastAsia="ar-SA"/>
        </w:rPr>
        <w:t>COMPRA DE 20 LICENCIAS OFFICE 365 PARA 100 EQUIPOS DEL HOSPITAL CIVIL DE IPIALES E.S.E</w:t>
      </w:r>
    </w:p>
    <w:p w:rsidR="001A0AE2" w:rsidRPr="005F4C02" w:rsidRDefault="001A0AE2" w:rsidP="001A0AE2">
      <w:pPr>
        <w:spacing w:after="0" w:line="240" w:lineRule="auto"/>
        <w:contextualSpacing/>
        <w:jc w:val="both"/>
        <w:rPr>
          <w:rFonts w:ascii="Tahoma" w:eastAsia="Times New Roman" w:hAnsi="Tahoma" w:cs="Tahoma"/>
          <w:bCs/>
          <w:sz w:val="20"/>
          <w:szCs w:val="20"/>
          <w:lang w:eastAsia="es-MX"/>
        </w:rPr>
      </w:pPr>
    </w:p>
    <w:p w:rsidR="001A0AE2" w:rsidRPr="001A0AE2" w:rsidRDefault="001A0AE2" w:rsidP="001A0AE2">
      <w:pPr>
        <w:numPr>
          <w:ilvl w:val="0"/>
          <w:numId w:val="2"/>
        </w:numPr>
        <w:spacing w:after="160" w:line="240" w:lineRule="auto"/>
        <w:ind w:left="644" w:right="12"/>
        <w:contextualSpacing/>
        <w:jc w:val="both"/>
        <w:rPr>
          <w:rFonts w:ascii="Franklin Gothic Book" w:eastAsia="Times New Roman" w:hAnsi="Franklin Gothic Book" w:cs="Tahoma"/>
          <w:b/>
          <w:iCs/>
          <w:sz w:val="20"/>
          <w:szCs w:val="20"/>
          <w:lang w:val="es-ES" w:eastAsia="es-ES"/>
        </w:rPr>
      </w:pPr>
      <w:r w:rsidRPr="001A0AE2">
        <w:rPr>
          <w:rFonts w:ascii="Franklin Gothic Book" w:eastAsia="Times New Roman" w:hAnsi="Franklin Gothic Book" w:cs="Tahoma"/>
          <w:b/>
          <w:bCs/>
          <w:sz w:val="20"/>
          <w:szCs w:val="20"/>
          <w:lang w:val="es-ES" w:eastAsia="es-ES"/>
        </w:rPr>
        <w:t xml:space="preserve">CONDICIONES TÉCNICAS DEL OBJETO A CONTRATAR: </w:t>
      </w:r>
    </w:p>
    <w:p w:rsidR="001A0AE2" w:rsidRPr="001A0AE2" w:rsidRDefault="001A0AE2" w:rsidP="001A0AE2">
      <w:pPr>
        <w:spacing w:after="0" w:line="240" w:lineRule="auto"/>
        <w:ind w:left="1428"/>
        <w:contextualSpacing/>
        <w:jc w:val="both"/>
        <w:rPr>
          <w:rFonts w:ascii="Franklin Gothic Book" w:eastAsia="Batang" w:hAnsi="Franklin Gothic Book" w:cs="Tahoma"/>
          <w:sz w:val="20"/>
          <w:szCs w:val="20"/>
          <w:lang w:val="es-ES" w:eastAsia="ar-SA"/>
        </w:rPr>
      </w:pPr>
    </w:p>
    <w:p w:rsidR="001A0AE2" w:rsidRPr="001A0AE2" w:rsidRDefault="001A0AE2" w:rsidP="001A0AE2">
      <w:pPr>
        <w:spacing w:after="160" w:line="360" w:lineRule="auto"/>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El paquete de licencias debe contener:</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Cada licencia debe permitir el paquete de office instalado en 5 equipos </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Reuniones Online: Integración con aplicación TEAMS para reuniones online.</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Trabajo simultaneo en los documentos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proofErr w:type="spellStart"/>
      <w:r w:rsidRPr="001A0AE2">
        <w:rPr>
          <w:rFonts w:ascii="Franklin Gothic Book" w:eastAsia="Batang" w:hAnsi="Franklin Gothic Book" w:cs="Tahoma"/>
          <w:sz w:val="20"/>
          <w:szCs w:val="20"/>
          <w:lang w:val="es-ES" w:eastAsia="ar-SA"/>
        </w:rPr>
        <w:t>Analís</w:t>
      </w:r>
      <w:proofErr w:type="spellEnd"/>
      <w:r w:rsidRPr="001A0AE2">
        <w:rPr>
          <w:rFonts w:ascii="Franklin Gothic Book" w:eastAsia="Batang" w:hAnsi="Franklin Gothic Book" w:cs="Tahoma"/>
          <w:sz w:val="20"/>
          <w:szCs w:val="20"/>
          <w:lang w:val="es-ES" w:eastAsia="ar-SA"/>
        </w:rPr>
        <w:t xml:space="preserve"> de datos: Desde la hoja de cálculo brindar el poder y facilidad para convertir los datos en gráficos.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Posibilidad de editar archivos PDF</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Almacenamiento Cloud de 1TB por usuario.</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Compatibilidad con diferentes sistemas operativos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Información </w:t>
      </w:r>
      <w:proofErr w:type="spellStart"/>
      <w:r w:rsidRPr="001A0AE2">
        <w:rPr>
          <w:rFonts w:ascii="Franklin Gothic Book" w:eastAsia="Batang" w:hAnsi="Franklin Gothic Book" w:cs="Tahoma"/>
          <w:sz w:val="20"/>
          <w:szCs w:val="20"/>
          <w:lang w:val="es-ES" w:eastAsia="ar-SA"/>
        </w:rPr>
        <w:t>encriptada</w:t>
      </w:r>
      <w:proofErr w:type="spellEnd"/>
      <w:r w:rsidRPr="001A0AE2">
        <w:rPr>
          <w:rFonts w:ascii="Franklin Gothic Book" w:eastAsia="Batang" w:hAnsi="Franklin Gothic Book" w:cs="Tahoma"/>
          <w:sz w:val="20"/>
          <w:szCs w:val="20"/>
          <w:lang w:val="es-ES" w:eastAsia="ar-SA"/>
        </w:rPr>
        <w:t xml:space="preserve"> y respaldo de datos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Herramientas de gestión para las licencias </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Paquete de ofimática Online</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Portal de administración </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Herramienta para crear flujos de trabajo</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Herramienta para crear formularios online</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Servicio para administración de proyectos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Servicio de portal interno </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Servicio de reuniones online</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Almacenamiento para conferencias online</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 xml:space="preserve">Herramienta de presentación de diapositivas y videos en línea </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Plantillas para aplicaciones corporativas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Plataforma de gestión para un máximo de 300 usuarios</w:t>
      </w:r>
    </w:p>
    <w:p w:rsidR="001A0AE2" w:rsidRPr="001A0AE2" w:rsidRDefault="001A0AE2" w:rsidP="001A0AE2">
      <w:pPr>
        <w:numPr>
          <w:ilvl w:val="0"/>
          <w:numId w:val="6"/>
        </w:numPr>
        <w:spacing w:after="0" w:line="240" w:lineRule="auto"/>
        <w:contextualSpacing/>
        <w:jc w:val="both"/>
        <w:rPr>
          <w:rFonts w:ascii="Franklin Gothic Book" w:eastAsia="Batang" w:hAnsi="Franklin Gothic Book" w:cs="Tahoma"/>
          <w:sz w:val="20"/>
          <w:szCs w:val="20"/>
          <w:lang w:val="es-ES" w:eastAsia="ar-SA"/>
        </w:rPr>
      </w:pPr>
      <w:r w:rsidRPr="001A0AE2">
        <w:rPr>
          <w:rFonts w:ascii="Franklin Gothic Book" w:eastAsia="Batang" w:hAnsi="Franklin Gothic Book" w:cs="Tahoma"/>
          <w:sz w:val="20"/>
          <w:szCs w:val="20"/>
          <w:lang w:val="es-ES" w:eastAsia="ar-SA"/>
        </w:rPr>
        <w:t>Soporte especializado 24/7</w:t>
      </w:r>
    </w:p>
    <w:p w:rsidR="001A0AE2" w:rsidRPr="001A0AE2" w:rsidRDefault="001A0AE2" w:rsidP="001A0AE2">
      <w:pPr>
        <w:spacing w:after="0" w:line="240" w:lineRule="auto"/>
        <w:ind w:left="1428"/>
        <w:contextualSpacing/>
        <w:jc w:val="both"/>
        <w:rPr>
          <w:rFonts w:ascii="Franklin Gothic Book" w:eastAsia="Batang" w:hAnsi="Franklin Gothic Book" w:cs="Tahoma"/>
          <w:sz w:val="20"/>
          <w:szCs w:val="20"/>
          <w:lang w:val="es-ES" w:eastAsia="ar-SA"/>
        </w:rPr>
      </w:pPr>
    </w:p>
    <w:p w:rsidR="001A0AE2" w:rsidRPr="001A0AE2" w:rsidRDefault="001A0AE2" w:rsidP="001A0AE2">
      <w:pPr>
        <w:ind w:right="68"/>
        <w:contextualSpacing/>
        <w:jc w:val="both"/>
        <w:rPr>
          <w:rFonts w:ascii="Franklin Gothic Book" w:eastAsia="Arial" w:hAnsi="Franklin Gothic Book" w:cs="Tahoma"/>
          <w:bCs/>
          <w:sz w:val="20"/>
          <w:szCs w:val="20"/>
          <w:u w:val="single"/>
        </w:rPr>
      </w:pPr>
      <w:r w:rsidRPr="001A0AE2">
        <w:rPr>
          <w:rFonts w:ascii="Franklin Gothic Book" w:eastAsia="Arial" w:hAnsi="Franklin Gothic Book" w:cs="Tahoma"/>
          <w:b/>
          <w:bCs/>
          <w:sz w:val="20"/>
          <w:szCs w:val="20"/>
          <w:u w:val="single"/>
        </w:rPr>
        <w:t>Nota 1</w:t>
      </w:r>
      <w:r w:rsidRPr="001A0AE2">
        <w:rPr>
          <w:rFonts w:ascii="Franklin Gothic Book" w:eastAsia="Arial" w:hAnsi="Franklin Gothic Book" w:cs="Tahoma"/>
          <w:bCs/>
          <w:sz w:val="20"/>
          <w:szCs w:val="20"/>
          <w:u w:val="single"/>
        </w:rPr>
        <w:t>: La oferta será total, no se aceptan ofertas parciales</w:t>
      </w:r>
    </w:p>
    <w:p w:rsidR="001A0AE2" w:rsidRDefault="001A0AE2" w:rsidP="001A0AE2">
      <w:pPr>
        <w:spacing w:after="0" w:line="240" w:lineRule="auto"/>
        <w:jc w:val="both"/>
        <w:rPr>
          <w:rFonts w:ascii="Tahoma" w:eastAsia="Times New Roman" w:hAnsi="Tahoma" w:cs="Tahoma"/>
          <w:b/>
          <w:bCs/>
          <w:sz w:val="20"/>
          <w:szCs w:val="20"/>
          <w:lang w:eastAsia="es-ES"/>
        </w:rPr>
      </w:pPr>
    </w:p>
    <w:p w:rsidR="001A0AE2" w:rsidRDefault="001A0AE2" w:rsidP="001A0AE2">
      <w:pPr>
        <w:spacing w:after="0" w:line="240" w:lineRule="auto"/>
        <w:jc w:val="both"/>
        <w:rPr>
          <w:rFonts w:ascii="Tahoma" w:eastAsia="Times New Roman" w:hAnsi="Tahoma" w:cs="Tahoma"/>
          <w:b/>
          <w:bCs/>
          <w:sz w:val="20"/>
          <w:szCs w:val="20"/>
          <w:lang w:eastAsia="es-ES"/>
        </w:rPr>
      </w:pPr>
    </w:p>
    <w:p w:rsidR="001A0AE2" w:rsidRPr="005F4C02" w:rsidRDefault="001A0AE2" w:rsidP="001A0AE2">
      <w:pPr>
        <w:spacing w:after="0" w:line="240" w:lineRule="auto"/>
        <w:jc w:val="both"/>
        <w:rPr>
          <w:rFonts w:ascii="Tahoma" w:eastAsia="Times New Roman" w:hAnsi="Tahoma" w:cs="Tahoma"/>
          <w:b/>
          <w:bCs/>
          <w:sz w:val="20"/>
          <w:szCs w:val="20"/>
          <w:lang w:eastAsia="es-ES"/>
        </w:rPr>
      </w:pPr>
    </w:p>
    <w:p w:rsidR="001A0AE2" w:rsidRPr="000B41B3" w:rsidRDefault="001A0AE2" w:rsidP="001A0AE2">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1A0AE2" w:rsidRPr="000B41B3" w:rsidRDefault="001A0AE2" w:rsidP="001A0AE2">
      <w:pPr>
        <w:spacing w:after="0" w:line="240" w:lineRule="auto"/>
        <w:jc w:val="both"/>
        <w:rPr>
          <w:rFonts w:ascii="Tahoma" w:eastAsia="Times New Roman" w:hAnsi="Tahoma" w:cs="Tahoma"/>
          <w:color w:val="000000"/>
          <w:sz w:val="20"/>
          <w:szCs w:val="20"/>
          <w:lang w:val="es-ES"/>
        </w:rPr>
      </w:pPr>
    </w:p>
    <w:p w:rsidR="001A0AE2" w:rsidRPr="000B41B3" w:rsidRDefault="001A0AE2" w:rsidP="001A0AE2">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0AE2" w:rsidRPr="000B41B3" w:rsidRDefault="001A0AE2" w:rsidP="001A0AE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0AE2" w:rsidRPr="000B41B3" w:rsidRDefault="001A0AE2" w:rsidP="001A0AE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bookmarkStart w:id="0" w:name="_GoBack"/>
      <w:bookmarkEnd w:id="0"/>
    </w:p>
    <w:sectPr w:rsidR="001A0AE2" w:rsidRPr="000B41B3"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61" w:rsidRDefault="00144D61">
      <w:pPr>
        <w:spacing w:after="0" w:line="240" w:lineRule="auto"/>
      </w:pPr>
      <w:r>
        <w:separator/>
      </w:r>
    </w:p>
  </w:endnote>
  <w:endnote w:type="continuationSeparator" w:id="0">
    <w:p w:rsidR="00144D61" w:rsidRDefault="0014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Default="00144D61"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61" w:rsidRDefault="00144D61">
      <w:pPr>
        <w:spacing w:after="0" w:line="240" w:lineRule="auto"/>
      </w:pPr>
      <w:r>
        <w:separator/>
      </w:r>
    </w:p>
  </w:footnote>
  <w:footnote w:type="continuationSeparator" w:id="0">
    <w:p w:rsidR="00144D61" w:rsidRDefault="00144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144D61" w:rsidP="0009669A">
        <w:pPr>
          <w:pStyle w:val="Encabezado"/>
        </w:pPr>
      </w:p>
      <w:p w:rsidR="002F37E9" w:rsidRDefault="00144D61">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5C36438"/>
    <w:multiLevelType w:val="hybridMultilevel"/>
    <w:tmpl w:val="20FCC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3CF3CC5"/>
    <w:multiLevelType w:val="hybridMultilevel"/>
    <w:tmpl w:val="10AE5B20"/>
    <w:lvl w:ilvl="0" w:tplc="E3CC8606">
      <w:start w:val="1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799758C8"/>
    <w:multiLevelType w:val="hybridMultilevel"/>
    <w:tmpl w:val="45D69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E2"/>
    <w:rsid w:val="00144D61"/>
    <w:rsid w:val="001A0AE2"/>
    <w:rsid w:val="00A46728"/>
    <w:rsid w:val="00FD19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E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1A0AE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A0AE2"/>
  </w:style>
  <w:style w:type="paragraph" w:styleId="Piedepgina">
    <w:name w:val="footer"/>
    <w:basedOn w:val="Normal"/>
    <w:link w:val="PiedepginaCar"/>
    <w:uiPriority w:val="99"/>
    <w:unhideWhenUsed/>
    <w:rsid w:val="001A0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0AE2"/>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A0AE2"/>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A0AE2"/>
  </w:style>
  <w:style w:type="paragraph" w:customStyle="1" w:styleId="Default">
    <w:name w:val="Default"/>
    <w:rsid w:val="001A0AE2"/>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E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1A0AE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A0AE2"/>
  </w:style>
  <w:style w:type="paragraph" w:styleId="Piedepgina">
    <w:name w:val="footer"/>
    <w:basedOn w:val="Normal"/>
    <w:link w:val="PiedepginaCar"/>
    <w:uiPriority w:val="99"/>
    <w:unhideWhenUsed/>
    <w:rsid w:val="001A0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0AE2"/>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A0AE2"/>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A0AE2"/>
  </w:style>
  <w:style w:type="paragraph" w:customStyle="1" w:styleId="Default">
    <w:name w:val="Default"/>
    <w:rsid w:val="001A0AE2"/>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2020</Words>
  <Characters>11113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2023-02-07T20:15:00Z</dcterms:created>
  <dcterms:modified xsi:type="dcterms:W3CDTF">2023-02-07T20:15:00Z</dcterms:modified>
</cp:coreProperties>
</file>